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A6DD8" w:rsidRPr="00F224FF" w:rsidRDefault="008A6DD8"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8A6DD8" w:rsidRPr="00F224FF" w:rsidRDefault="008A6DD8" w:rsidP="00F224FF">
      <w:pPr>
        <w:spacing w:after="0" w:line="240" w:lineRule="auto"/>
        <w:rPr>
          <w:rFonts w:ascii="Times New Roman" w:hAnsi="Times New Roman"/>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8A6DD8" w:rsidRPr="00F224FF" w:rsidRDefault="008A6DD8"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8A6DD8" w:rsidRPr="00F224FF" w:rsidRDefault="008A6DD8" w:rsidP="00F224FF">
      <w:pPr>
        <w:tabs>
          <w:tab w:val="left" w:pos="680"/>
          <w:tab w:val="left" w:pos="851"/>
          <w:tab w:val="left" w:pos="6240"/>
        </w:tabs>
        <w:spacing w:after="0" w:line="240" w:lineRule="auto"/>
        <w:rPr>
          <w:rFonts w:ascii="Times New Roman" w:hAnsi="Times New Roman"/>
          <w:noProof/>
          <w:sz w:val="28"/>
          <w:szCs w:val="28"/>
          <w:lang w:eastAsia="ru-RU"/>
        </w:rPr>
      </w:pPr>
    </w:p>
    <w:p w:rsidR="008A6DD8" w:rsidRPr="00F224FF" w:rsidRDefault="008A6DD8" w:rsidP="00F224FF">
      <w:pPr>
        <w:tabs>
          <w:tab w:val="left" w:pos="680"/>
          <w:tab w:val="left" w:pos="851"/>
          <w:tab w:val="left" w:pos="6240"/>
        </w:tabs>
        <w:spacing w:after="0" w:line="240" w:lineRule="auto"/>
        <w:rPr>
          <w:rFonts w:ascii="Times New Roman" w:hAnsi="Times New Roman"/>
          <w:sz w:val="28"/>
          <w:szCs w:val="28"/>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8A6DD8" w:rsidRPr="00F224FF" w:rsidRDefault="008A6DD8" w:rsidP="00F224FF">
      <w:pPr>
        <w:tabs>
          <w:tab w:val="left" w:pos="680"/>
          <w:tab w:val="left" w:pos="851"/>
        </w:tabs>
        <w:spacing w:after="0" w:line="240" w:lineRule="auto"/>
        <w:jc w:val="center"/>
        <w:rPr>
          <w:rFonts w:ascii="Times New Roman" w:hAnsi="Times New Roman"/>
          <w:sz w:val="28"/>
          <w:szCs w:val="28"/>
          <w:lang w:eastAsia="ru-RU"/>
        </w:rPr>
      </w:pPr>
    </w:p>
    <w:p w:rsidR="008A6DD8" w:rsidRPr="00F224FF" w:rsidRDefault="008A6DD8"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sidRPr="00F224FF">
        <w:rPr>
          <w:rFonts w:ascii="Times New Roman" w:hAnsi="Times New Roman"/>
          <w:b/>
          <w:sz w:val="28"/>
          <w:szCs w:val="28"/>
          <w:lang w:eastAsia="ru-RU"/>
        </w:rPr>
        <w:t>Скульптура малых форм</w:t>
      </w:r>
    </w:p>
    <w:p w:rsidR="008A6DD8" w:rsidRPr="00F224FF" w:rsidRDefault="008A6DD8"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8A6DD8" w:rsidRPr="00F224FF" w:rsidRDefault="008A6DD8"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8A6DD8" w:rsidRPr="00CB6BEB" w:rsidTr="00F224FF">
        <w:trPr>
          <w:trHeight w:val="409"/>
        </w:trPr>
        <w:tc>
          <w:tcPr>
            <w:tcW w:w="3646" w:type="dxa"/>
          </w:tcPr>
          <w:p w:rsidR="008A6DD8" w:rsidRPr="00F224FF" w:rsidRDefault="008A6DD8"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A6DD8" w:rsidRPr="00F224FF" w:rsidRDefault="008A6DD8"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8A6DD8" w:rsidRPr="00CB6BEB" w:rsidTr="00F224FF">
        <w:trPr>
          <w:trHeight w:val="402"/>
        </w:trPr>
        <w:tc>
          <w:tcPr>
            <w:tcW w:w="3646" w:type="dxa"/>
          </w:tcPr>
          <w:p w:rsidR="008A6DD8" w:rsidRPr="00F224FF" w:rsidRDefault="008A6DD8"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F224FF">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8A6DD8" w:rsidRPr="00F224FF" w:rsidRDefault="008A6DD8"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8A6DD8" w:rsidRPr="00CB6BEB" w:rsidTr="00F224FF">
        <w:tc>
          <w:tcPr>
            <w:tcW w:w="3646" w:type="dxa"/>
          </w:tcPr>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A6DD8" w:rsidRPr="00CB6BEB" w:rsidTr="00F224FF">
        <w:tc>
          <w:tcPr>
            <w:tcW w:w="3646" w:type="dxa"/>
          </w:tcPr>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bl>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8A6DD8"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 xml:space="preserve">Рабочая программа дисциплины «Скульптура малых форм»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8A6DD8" w:rsidRPr="00F224FF" w:rsidRDefault="008A6DD8" w:rsidP="0033387E">
      <w:pPr>
        <w:spacing w:after="0" w:line="240" w:lineRule="auto"/>
        <w:jc w:val="both"/>
        <w:rPr>
          <w:rFonts w:ascii="Times New Roman" w:hAnsi="Times New Roman"/>
          <w:sz w:val="24"/>
          <w:szCs w:val="24"/>
          <w:lang w:eastAsia="ru-RU"/>
        </w:rPr>
      </w:pPr>
    </w:p>
    <w:p w:rsidR="008A6DD8" w:rsidRPr="0033387E" w:rsidRDefault="008A6DD8" w:rsidP="0033387E">
      <w:pPr>
        <w:spacing w:after="0" w:line="240" w:lineRule="auto"/>
        <w:ind w:firstLine="709"/>
        <w:jc w:val="both"/>
        <w:rPr>
          <w:rFonts w:ascii="Times New Roman" w:hAnsi="Times New Roman"/>
          <w:sz w:val="24"/>
          <w:szCs w:val="24"/>
          <w:lang w:eastAsia="ru-RU"/>
        </w:rPr>
      </w:pPr>
      <w:r w:rsidRPr="0033387E">
        <w:rPr>
          <w:rFonts w:ascii="Times New Roman" w:hAnsi="Times New Roman"/>
          <w:sz w:val="24"/>
          <w:szCs w:val="24"/>
          <w:lang w:eastAsia="ru-RU"/>
        </w:rPr>
        <w:t xml:space="preserve">В соответствии с требованиями </w:t>
      </w:r>
      <w:proofErr w:type="spellStart"/>
      <w:r w:rsidRPr="0033387E">
        <w:rPr>
          <w:rFonts w:ascii="Times New Roman" w:hAnsi="Times New Roman"/>
          <w:sz w:val="24"/>
          <w:szCs w:val="24"/>
          <w:lang w:eastAsia="ru-RU"/>
        </w:rPr>
        <w:t>ФГОС</w:t>
      </w:r>
      <w:proofErr w:type="spellEnd"/>
      <w:r w:rsidRPr="0033387E">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3387E">
          <w:rPr>
            <w:rFonts w:ascii="Times New Roman" w:hAnsi="Times New Roman"/>
            <w:sz w:val="24"/>
            <w:szCs w:val="24"/>
            <w:lang w:eastAsia="ru-RU"/>
          </w:rPr>
          <w:t>2014 г</w:t>
        </w:r>
      </w:smartTag>
      <w:r w:rsidRPr="0033387E">
        <w:rPr>
          <w:rFonts w:ascii="Times New Roman" w:hAnsi="Times New Roman"/>
          <w:sz w:val="24"/>
          <w:szCs w:val="24"/>
          <w:lang w:eastAsia="ru-RU"/>
        </w:rPr>
        <w:t>. N АК-44/</w:t>
      </w:r>
      <w:proofErr w:type="spellStart"/>
      <w:r w:rsidRPr="0033387E">
        <w:rPr>
          <w:rFonts w:ascii="Times New Roman" w:hAnsi="Times New Roman"/>
          <w:sz w:val="24"/>
          <w:szCs w:val="24"/>
          <w:lang w:eastAsia="ru-RU"/>
        </w:rPr>
        <w:t>05вн</w:t>
      </w:r>
      <w:proofErr w:type="spellEnd"/>
      <w:r w:rsidRPr="0033387E">
        <w:rPr>
          <w:rFonts w:ascii="Times New Roman" w:hAnsi="Times New Roman"/>
          <w:sz w:val="24"/>
          <w:szCs w:val="24"/>
          <w:lang w:eastAsia="ru-RU"/>
        </w:rPr>
        <w:t>).</w:t>
      </w:r>
    </w:p>
    <w:p w:rsidR="008A6DD8" w:rsidRPr="0033387E" w:rsidRDefault="008A6DD8" w:rsidP="0033387E">
      <w:pPr>
        <w:spacing w:after="0" w:line="240" w:lineRule="auto"/>
        <w:ind w:firstLine="709"/>
        <w:jc w:val="both"/>
        <w:rPr>
          <w:rFonts w:ascii="Times New Roman" w:hAnsi="Times New Roman"/>
          <w:sz w:val="24"/>
          <w:szCs w:val="24"/>
          <w:lang w:eastAsia="ru-RU"/>
        </w:rPr>
      </w:pPr>
      <w:r w:rsidRPr="0033387E">
        <w:rPr>
          <w:rFonts w:ascii="Times New Roman" w:hAnsi="Times New Roman"/>
          <w:sz w:val="24"/>
          <w:szCs w:val="24"/>
          <w:lang w:eastAsia="ru-RU"/>
        </w:rPr>
        <w:t xml:space="preserve">При наличии в группе инвалида и (или) лица с </w:t>
      </w:r>
      <w:proofErr w:type="spellStart"/>
      <w:r w:rsidRPr="0033387E">
        <w:rPr>
          <w:rFonts w:ascii="Times New Roman" w:hAnsi="Times New Roman"/>
          <w:sz w:val="24"/>
          <w:szCs w:val="24"/>
          <w:lang w:eastAsia="ru-RU"/>
        </w:rPr>
        <w:t>ОВЗ</w:t>
      </w:r>
      <w:proofErr w:type="spellEnd"/>
      <w:r w:rsidRPr="0033387E">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6DD8" w:rsidRPr="00C36261" w:rsidRDefault="008A6DD8" w:rsidP="0033387E">
      <w:pPr>
        <w:ind w:firstLine="709"/>
        <w:jc w:val="both"/>
      </w:pPr>
    </w:p>
    <w:p w:rsidR="008A6DD8" w:rsidRPr="00F224FF" w:rsidRDefault="008A6DD8" w:rsidP="00F224FF">
      <w:pPr>
        <w:spacing w:after="0" w:line="240" w:lineRule="auto"/>
        <w:ind w:firstLine="709"/>
        <w:jc w:val="both"/>
        <w:rPr>
          <w:rFonts w:ascii="Times New Roman" w:hAnsi="Times New Roman"/>
          <w:sz w:val="24"/>
          <w:szCs w:val="24"/>
          <w:lang w:eastAsia="ru-RU"/>
        </w:rPr>
      </w:pPr>
    </w:p>
    <w:p w:rsidR="008A6DD8" w:rsidRPr="00F224FF" w:rsidRDefault="008A6DD8" w:rsidP="00F224FF">
      <w:pPr>
        <w:spacing w:after="0" w:line="240" w:lineRule="auto"/>
        <w:ind w:firstLine="709"/>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ind w:firstLine="709"/>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ind w:firstLine="709"/>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7C1172" w:rsidRDefault="008A6DD8"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A6DD8" w:rsidRPr="00F224FF" w:rsidRDefault="008A6DD8"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A6DD8" w:rsidRPr="00CB6BEB" w:rsidTr="00F224FF">
        <w:tc>
          <w:tcPr>
            <w:tcW w:w="255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8A6DD8" w:rsidRPr="00CB6BEB" w:rsidTr="00F224FF">
        <w:trPr>
          <w:trHeight w:val="416"/>
        </w:trPr>
        <w:tc>
          <w:tcPr>
            <w:tcW w:w="2552" w:type="dxa"/>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F224FF">
              <w:rPr>
                <w:rFonts w:ascii="Times New Roman" w:hAnsi="Times New Roman"/>
                <w:sz w:val="24"/>
                <w:szCs w:val="24"/>
                <w:lang w:eastAsia="ru-RU"/>
              </w:rPr>
              <w:t xml:space="preserve">. </w:t>
            </w:r>
            <w:r w:rsidRPr="00AA6319">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 монументально-декоративного искусства и художественные интерьеры.</w:t>
            </w:r>
          </w:p>
        </w:tc>
        <w:tc>
          <w:tcPr>
            <w:tcW w:w="3402" w:type="dxa"/>
          </w:tcPr>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ПК-1.1</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Знает: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создание эскиза, сбор подготовительного материала), основы теории перспективы; виды перспективы, применяемые в</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изобразительном искусстве; особенности и различия между классической 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перцептивной перспективой, пластическую анатомию в аспекте изображения фигуры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человека, историю развития пластической анатомии,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ПК-1.2</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w:t>
            </w:r>
            <w:r>
              <w:rPr>
                <w:rFonts w:ascii="Times New Roman" w:hAnsi="Times New Roman"/>
                <w:sz w:val="24"/>
                <w:szCs w:val="24"/>
              </w:rPr>
              <w:t xml:space="preserve">едметов; собирать, обрабатывать </w:t>
            </w:r>
            <w:r w:rsidRPr="007C1172">
              <w:rPr>
                <w:rFonts w:ascii="Times New Roman" w:hAnsi="Times New Roman"/>
                <w:sz w:val="24"/>
                <w:szCs w:val="24"/>
              </w:rPr>
              <w:t>информ</w:t>
            </w:r>
            <w:r>
              <w:rPr>
                <w:rFonts w:ascii="Times New Roman" w:hAnsi="Times New Roman"/>
                <w:sz w:val="24"/>
                <w:szCs w:val="24"/>
              </w:rPr>
              <w:t xml:space="preserve">ацию по пластической анатомии; </w:t>
            </w:r>
            <w:r w:rsidRPr="007C1172">
              <w:rPr>
                <w:rFonts w:ascii="Times New Roman" w:hAnsi="Times New Roman"/>
                <w:sz w:val="24"/>
                <w:szCs w:val="24"/>
              </w:rPr>
              <w:t>проявлять креативность композиционного мышления; создавать произведения</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w:t>
            </w:r>
            <w:r>
              <w:rPr>
                <w:rFonts w:ascii="Times New Roman" w:hAnsi="Times New Roman"/>
                <w:sz w:val="24"/>
                <w:szCs w:val="24"/>
              </w:rPr>
              <w:t xml:space="preserve">тва и скульптуры художественные </w:t>
            </w:r>
            <w:r w:rsidRPr="007C1172">
              <w:rPr>
                <w:rFonts w:ascii="Times New Roman" w:hAnsi="Times New Roman"/>
                <w:sz w:val="24"/>
                <w:szCs w:val="24"/>
              </w:rPr>
              <w:t>интерьеры.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ПК-1.3</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Владеет: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этюдом, техниками и технологиями рисунка, набросков, </w:t>
            </w:r>
            <w:proofErr w:type="spellStart"/>
            <w:r>
              <w:rPr>
                <w:rFonts w:ascii="Times New Roman" w:hAnsi="Times New Roman"/>
                <w:sz w:val="24"/>
                <w:szCs w:val="24"/>
              </w:rPr>
              <w:t>штудий</w:t>
            </w:r>
            <w:proofErr w:type="spellEnd"/>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графическими приемами для перспективных построений, навыками работы с натурными постановками как короткими, так и длительными; навыками и опытом работы над натурными постановками;</w:t>
            </w:r>
          </w:p>
          <w:p w:rsidR="008A6DD8" w:rsidRPr="00F224FF"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856"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моделировать различные варианты формы;</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прорабатывать детали скульптурных работ;</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 эскизам в скульптуре малых форм.</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tc>
      </w:tr>
    </w:tbl>
    <w:p w:rsidR="008A6DD8" w:rsidRPr="00F224FF" w:rsidRDefault="008A6DD8"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8A6DD8" w:rsidRPr="00F224FF" w:rsidRDefault="008A6DD8"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A6DD8" w:rsidRPr="00F224FF" w:rsidRDefault="008A6DD8"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8A6DD8" w:rsidRPr="00F224FF" w:rsidRDefault="008A6DD8"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w:t>
      </w:r>
      <w:r w:rsidRPr="00F224FF">
        <w:rPr>
          <w:rFonts w:ascii="Times New Roman" w:hAnsi="Times New Roman"/>
          <w:sz w:val="24"/>
          <w:szCs w:val="24"/>
          <w:lang w:eastAsia="ru-RU"/>
        </w:rPr>
        <w:t>-творческий.</w:t>
      </w:r>
    </w:p>
    <w:p w:rsidR="008A6DD8" w:rsidRPr="00F224FF" w:rsidRDefault="008A6DD8"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A6DD8" w:rsidRPr="00F224FF" w:rsidRDefault="008A6DD8"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A6DD8" w:rsidRPr="00CB6BEB" w:rsidTr="00F224FF">
        <w:tc>
          <w:tcPr>
            <w:tcW w:w="1696"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8A6DD8" w:rsidRPr="00CB6BEB" w:rsidTr="00F224FF">
        <w:tc>
          <w:tcPr>
            <w:tcW w:w="1696" w:type="dxa"/>
          </w:tcPr>
          <w:p w:rsidR="008A6DD8" w:rsidRPr="00F224FF" w:rsidRDefault="008A6DD8"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8A6DD8" w:rsidRPr="00F224FF"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Pr="00F224FF"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tc>
        <w:tc>
          <w:tcPr>
            <w:tcW w:w="2835" w:type="dxa"/>
          </w:tcPr>
          <w:p w:rsidR="008A6DD8" w:rsidRDefault="008A6DD8"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8A6DD8" w:rsidRPr="00F224FF"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bl>
    <w:p w:rsidR="008A6DD8" w:rsidRPr="00F224FF" w:rsidRDefault="008A6DD8" w:rsidP="00F224FF">
      <w:pPr>
        <w:suppressAutoHyphens/>
        <w:spacing w:after="0" w:line="240" w:lineRule="auto"/>
        <w:ind w:firstLine="709"/>
        <w:rPr>
          <w:rFonts w:ascii="Times New Roman" w:hAnsi="Times New Roman"/>
          <w:sz w:val="24"/>
          <w:szCs w:val="24"/>
          <w:highlight w:val="yellow"/>
          <w:lang w:eastAsia="ru-RU"/>
        </w:rPr>
      </w:pPr>
    </w:p>
    <w:p w:rsidR="008A6DD8" w:rsidRPr="00F224FF" w:rsidRDefault="008A6DD8"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8A6DD8" w:rsidRPr="00F224FF" w:rsidRDefault="008A6DD8"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8A6DD8" w:rsidRPr="00F224FF" w:rsidRDefault="008A6DD8"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A6DD8" w:rsidRPr="00F224FF" w:rsidRDefault="008A6DD8" w:rsidP="00F224FF">
      <w:pPr>
        <w:suppressAutoHyphens/>
        <w:spacing w:after="0" w:line="240" w:lineRule="auto"/>
        <w:ind w:firstLine="709"/>
        <w:jc w:val="both"/>
        <w:rPr>
          <w:rFonts w:ascii="Times New Roman" w:hAnsi="Times New Roman"/>
          <w:sz w:val="24"/>
          <w:szCs w:val="24"/>
          <w:highlight w:val="yellow"/>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8A6DD8" w:rsidRPr="00F224FF" w:rsidRDefault="008A6DD8"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5/180</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r w:rsidR="008A6DD8" w:rsidRPr="00CB6BEB"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1"/>
        </w:trPr>
        <w:tc>
          <w:tcPr>
            <w:tcW w:w="250" w:type="dxa"/>
            <w:vMerge/>
            <w:tcBorders>
              <w:left w:val="single" w:sz="2" w:space="0" w:color="000000"/>
              <w:right w:val="single" w:sz="2" w:space="0" w:color="000000"/>
            </w:tcBorders>
            <w:shd w:val="clear" w:color="000000" w:fill="FFFFFF"/>
          </w:tcPr>
          <w:p w:rsidR="008A6DD8" w:rsidRPr="00F224FF" w:rsidRDefault="008A6DD8"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r>
      <w:tr w:rsidR="008A6DD8" w:rsidRPr="00CB6BEB" w:rsidTr="00F224FF">
        <w:trPr>
          <w:trHeight w:val="1"/>
        </w:trPr>
        <w:tc>
          <w:tcPr>
            <w:tcW w:w="250" w:type="dxa"/>
            <w:vMerge/>
            <w:tcBorders>
              <w:left w:val="single" w:sz="2" w:space="0" w:color="000000"/>
              <w:right w:val="single" w:sz="2" w:space="0" w:color="000000"/>
            </w:tcBorders>
            <w:shd w:val="clear" w:color="000000" w:fill="FFFFFF"/>
          </w:tcPr>
          <w:p w:rsidR="008A6DD8" w:rsidRPr="00F224FF" w:rsidRDefault="008A6DD8"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DE4B58">
        <w:trPr>
          <w:trHeight w:val="1"/>
        </w:trPr>
        <w:tc>
          <w:tcPr>
            <w:tcW w:w="250" w:type="dxa"/>
            <w:vMerge/>
            <w:tcBorders>
              <w:left w:val="single" w:sz="2" w:space="0" w:color="000000"/>
              <w:right w:val="single" w:sz="2" w:space="0" w:color="000000"/>
            </w:tcBorders>
            <w:shd w:val="clear" w:color="000000" w:fill="FFFFFF"/>
          </w:tcPr>
          <w:p w:rsidR="008A6DD8" w:rsidRPr="00F224FF" w:rsidRDefault="008A6DD8"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410F78"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A6DD8" w:rsidRPr="00CB6BEB" w:rsidTr="00F224FF">
        <w:trPr>
          <w:trHeight w:val="1"/>
        </w:trPr>
        <w:tc>
          <w:tcPr>
            <w:tcW w:w="250" w:type="dxa"/>
            <w:vMerge/>
            <w:tcBorders>
              <w:left w:val="single" w:sz="2" w:space="0" w:color="000000"/>
              <w:right w:val="single" w:sz="2" w:space="0" w:color="000000"/>
            </w:tcBorders>
            <w:shd w:val="clear" w:color="000000" w:fill="FFFFFF"/>
          </w:tcPr>
          <w:p w:rsidR="008A6DD8" w:rsidRPr="00F224FF" w:rsidRDefault="008A6DD8"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2/16</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bl>
    <w:p w:rsidR="008A6DD8" w:rsidRPr="00F224FF" w:rsidRDefault="008A6DD8" w:rsidP="00F224FF">
      <w:pPr>
        <w:spacing w:after="0" w:line="240" w:lineRule="auto"/>
        <w:ind w:left="360"/>
        <w:jc w:val="both"/>
        <w:rPr>
          <w:rFonts w:ascii="Times New Roman" w:hAnsi="Times New Roman"/>
          <w:sz w:val="24"/>
          <w:szCs w:val="24"/>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8A6DD8" w:rsidRPr="00F224FF" w:rsidRDefault="008A6DD8"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8A6DD8" w:rsidRPr="00F224FF" w:rsidRDefault="008A6DD8"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8A6DD8" w:rsidRPr="00F224FF" w:rsidRDefault="008A6DD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8A6DD8" w:rsidRPr="00F224FF" w:rsidRDefault="008A6DD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A6DD8" w:rsidRPr="00CB6BEB" w:rsidTr="00F224FF">
        <w:tc>
          <w:tcPr>
            <w:tcW w:w="924"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p>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p>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8A6DD8" w:rsidRPr="00CB6BEB" w:rsidTr="00F224FF">
        <w:tc>
          <w:tcPr>
            <w:tcW w:w="924" w:type="dxa"/>
            <w:vMerge/>
          </w:tcPr>
          <w:p w:rsidR="008A6DD8" w:rsidRPr="00F224FF" w:rsidRDefault="008A6DD8" w:rsidP="00F224FF">
            <w:pPr>
              <w:spacing w:after="0" w:line="240" w:lineRule="auto"/>
              <w:jc w:val="center"/>
              <w:rPr>
                <w:rFonts w:ascii="Times New Roman" w:hAnsi="Times New Roman"/>
                <w:b/>
                <w:sz w:val="24"/>
                <w:szCs w:val="24"/>
                <w:lang w:eastAsia="ru-RU"/>
              </w:rPr>
            </w:pPr>
          </w:p>
        </w:tc>
        <w:tc>
          <w:tcPr>
            <w:tcW w:w="3607" w:type="dxa"/>
            <w:vMerge/>
          </w:tcPr>
          <w:p w:rsidR="008A6DD8" w:rsidRPr="00F224FF" w:rsidRDefault="008A6DD8" w:rsidP="00F224FF">
            <w:pPr>
              <w:spacing w:after="0" w:line="240" w:lineRule="auto"/>
              <w:jc w:val="center"/>
              <w:rPr>
                <w:rFonts w:ascii="Times New Roman" w:hAnsi="Times New Roman"/>
                <w:b/>
                <w:sz w:val="24"/>
                <w:szCs w:val="24"/>
                <w:lang w:eastAsia="ru-RU"/>
              </w:rPr>
            </w:pPr>
          </w:p>
        </w:tc>
        <w:tc>
          <w:tcPr>
            <w:tcW w:w="2961" w:type="dxa"/>
            <w:gridSpan w:val="3"/>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8A6DD8" w:rsidRPr="00CB6BEB" w:rsidTr="00F224FF">
        <w:tc>
          <w:tcPr>
            <w:tcW w:w="924" w:type="dxa"/>
            <w:vMerge/>
          </w:tcPr>
          <w:p w:rsidR="008A6DD8" w:rsidRPr="00F224FF" w:rsidRDefault="008A6DD8" w:rsidP="00F224FF">
            <w:pPr>
              <w:spacing w:after="0" w:line="240" w:lineRule="auto"/>
              <w:jc w:val="both"/>
              <w:rPr>
                <w:rFonts w:ascii="Times New Roman" w:hAnsi="Times New Roman"/>
                <w:sz w:val="24"/>
                <w:szCs w:val="24"/>
                <w:lang w:eastAsia="ru-RU"/>
              </w:rPr>
            </w:pPr>
          </w:p>
        </w:tc>
        <w:tc>
          <w:tcPr>
            <w:tcW w:w="3607" w:type="dxa"/>
            <w:vMerge/>
          </w:tcPr>
          <w:p w:rsidR="008A6DD8" w:rsidRPr="00F224FF" w:rsidRDefault="008A6DD8" w:rsidP="00F224FF">
            <w:pPr>
              <w:spacing w:after="0" w:line="240" w:lineRule="auto"/>
              <w:jc w:val="both"/>
              <w:rPr>
                <w:rFonts w:ascii="Times New Roman" w:hAnsi="Times New Roman"/>
                <w:sz w:val="24"/>
                <w:szCs w:val="24"/>
                <w:lang w:eastAsia="ru-RU"/>
              </w:rPr>
            </w:pPr>
          </w:p>
        </w:tc>
        <w:tc>
          <w:tcPr>
            <w:tcW w:w="993" w:type="dxa"/>
          </w:tcPr>
          <w:p w:rsidR="008A6DD8" w:rsidRPr="00F224FF" w:rsidRDefault="008A6DD8"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8A6DD8" w:rsidRPr="00F224FF" w:rsidRDefault="008A6DD8"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8A6DD8" w:rsidRPr="00F224FF" w:rsidRDefault="008A6DD8"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8A6DD8" w:rsidRPr="00F224FF" w:rsidRDefault="008A6DD8" w:rsidP="00F224FF">
            <w:pPr>
              <w:spacing w:after="0" w:line="240" w:lineRule="auto"/>
              <w:jc w:val="both"/>
              <w:rPr>
                <w:rFonts w:ascii="Times New Roman" w:hAnsi="Times New Roman"/>
                <w:sz w:val="24"/>
                <w:szCs w:val="24"/>
                <w:lang w:eastAsia="ru-RU"/>
              </w:rPr>
            </w:pPr>
          </w:p>
        </w:tc>
      </w:tr>
      <w:tr w:rsidR="008A6DD8" w:rsidRPr="00CB6BEB" w:rsidTr="00F224FF">
        <w:tc>
          <w:tcPr>
            <w:tcW w:w="9634" w:type="dxa"/>
            <w:gridSpan w:val="6"/>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5C202F">
            <w:pPr>
              <w:spacing w:after="0" w:line="240" w:lineRule="auto"/>
              <w:rPr>
                <w:rFonts w:ascii="Times New Roman" w:hAnsi="Times New Roman"/>
                <w:sz w:val="24"/>
                <w:szCs w:val="24"/>
                <w:highlight w:val="yellow"/>
              </w:rPr>
            </w:pPr>
            <w:r w:rsidRPr="00DB2C5D">
              <w:rPr>
                <w:rFonts w:ascii="Times New Roman" w:hAnsi="Times New Roman"/>
                <w:b/>
                <w:sz w:val="24"/>
                <w:szCs w:val="24"/>
              </w:rPr>
              <w:t>Раздел 1</w:t>
            </w:r>
            <w:r w:rsidRPr="00F224FF">
              <w:rPr>
                <w:rFonts w:ascii="Times New Roman" w:hAnsi="Times New Roman"/>
                <w:sz w:val="24"/>
                <w:szCs w:val="24"/>
              </w:rPr>
              <w:t xml:space="preserve">.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r>
              <w:rPr>
                <w:rFonts w:ascii="Times New Roman" w:hAnsi="Times New Roman"/>
                <w:sz w:val="24"/>
                <w:szCs w:val="24"/>
              </w:rPr>
              <w:t>.</w:t>
            </w:r>
            <w:r w:rsidRPr="00F224FF">
              <w:rPr>
                <w:rFonts w:ascii="Times New Roman" w:hAnsi="Times New Roman"/>
                <w:sz w:val="24"/>
                <w:szCs w:val="24"/>
              </w:rPr>
              <w:t xml:space="preserve"> Вводная лекция.</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rPr>
              <w:t>Изучение пластических особенностей декоративной скульптуры в различных материалах.</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 (</w:t>
            </w:r>
            <w:proofErr w:type="spellStart"/>
            <w:r w:rsidRPr="00F224FF">
              <w:rPr>
                <w:rFonts w:ascii="Times New Roman" w:hAnsi="Times New Roman"/>
                <w:bCs/>
                <w:sz w:val="24"/>
                <w:szCs w:val="24"/>
                <w:lang w:eastAsia="ru-RU"/>
              </w:rPr>
              <w:t>полуфигура</w:t>
            </w:r>
            <w:proofErr w:type="spellEnd"/>
            <w:r w:rsidRPr="00F224FF">
              <w:rPr>
                <w:rFonts w:ascii="Times New Roman" w:hAnsi="Times New Roman"/>
                <w:bCs/>
                <w:sz w:val="24"/>
                <w:szCs w:val="24"/>
                <w:lang w:eastAsia="ru-RU"/>
              </w:rPr>
              <w:t xml:space="preserve"> человека, фигура человека и т.п.)</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F224FF">
              <w:rPr>
                <w:rFonts w:ascii="Times New Roman" w:hAnsi="Times New Roman"/>
                <w:sz w:val="24"/>
                <w:szCs w:val="24"/>
                <w:u w:val="single"/>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lang w:eastAsia="ru-RU"/>
              </w:rPr>
              <w:t>(</w:t>
            </w:r>
            <w:r w:rsidRPr="00240CED">
              <w:rPr>
                <w:rFonts w:ascii="Times New Roman" w:hAnsi="Times New Roman"/>
                <w:sz w:val="24"/>
                <w:szCs w:val="24"/>
                <w:u w:val="single"/>
                <w:lang w:eastAsia="ru-RU"/>
              </w:rPr>
              <w:t>5*)</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r w:rsidR="008A6DD8" w:rsidRPr="00CB6BEB" w:rsidTr="00F224FF">
        <w:tc>
          <w:tcPr>
            <w:tcW w:w="9634" w:type="dxa"/>
            <w:gridSpan w:val="6"/>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w:t>
            </w:r>
            <w:r w:rsidRPr="00F224FF">
              <w:rPr>
                <w:rFonts w:ascii="Times New Roman" w:hAnsi="Times New Roman"/>
                <w:color w:val="000000"/>
                <w:spacing w:val="2"/>
                <w:sz w:val="24"/>
                <w:szCs w:val="24"/>
              </w:rPr>
              <w:t xml:space="preserve"> Выполнение скульптуры в жанре мелкой пластики на выбранную тему (рельеф, свободная)</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Графические предложения композиционных решений выбранной тематики </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rPr>
          <w:trHeight w:val="875"/>
        </w:trPr>
        <w:tc>
          <w:tcPr>
            <w:tcW w:w="924" w:type="dxa"/>
          </w:tcPr>
          <w:p w:rsidR="008A6DD8" w:rsidRPr="00F224FF" w:rsidRDefault="008A6DD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19"/>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13</w:t>
            </w:r>
          </w:p>
        </w:tc>
        <w:tc>
          <w:tcPr>
            <w:tcW w:w="3607" w:type="dxa"/>
          </w:tcPr>
          <w:p w:rsidR="008A6DD8" w:rsidRPr="00F224FF" w:rsidRDefault="008A6DD8"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98"/>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p>
        </w:tc>
        <w:tc>
          <w:tcPr>
            <w:tcW w:w="3607" w:type="dxa"/>
          </w:tcPr>
          <w:p w:rsidR="008A6DD8" w:rsidRPr="00F224FF" w:rsidRDefault="008A6DD8"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79"/>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DB2C5D">
              <w:rPr>
                <w:rFonts w:ascii="Times New Roman" w:hAnsi="Times New Roman"/>
                <w:sz w:val="24"/>
                <w:szCs w:val="24"/>
                <w:u w:val="single"/>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16</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u w:val="single"/>
                <w:lang w:eastAsia="ru-RU"/>
              </w:rPr>
              <w:t>5</w:t>
            </w:r>
            <w:r w:rsidRPr="00F224FF">
              <w:rPr>
                <w:rFonts w:ascii="Times New Roman" w:hAnsi="Times New Roman"/>
                <w:sz w:val="24"/>
                <w:szCs w:val="24"/>
                <w:u w:val="single"/>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A6DD8" w:rsidRPr="00CB6BEB" w:rsidTr="00F224FF">
        <w:tc>
          <w:tcPr>
            <w:tcW w:w="924"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8A6DD8" w:rsidRPr="00F224FF" w:rsidRDefault="008A6DD8" w:rsidP="00F224FF">
      <w:pPr>
        <w:autoSpaceDE w:val="0"/>
        <w:autoSpaceDN w:val="0"/>
        <w:adjustRightInd w:val="0"/>
        <w:spacing w:after="0" w:line="240" w:lineRule="auto"/>
        <w:ind w:left="1440"/>
        <w:jc w:val="center"/>
        <w:rPr>
          <w:rFonts w:ascii="Times New Roman" w:hAnsi="Times New Roman"/>
          <w:b/>
          <w:sz w:val="24"/>
          <w:szCs w:val="24"/>
          <w:lang w:eastAsia="ru-RU"/>
        </w:rPr>
      </w:pPr>
    </w:p>
    <w:p w:rsidR="008A6DD8" w:rsidRPr="00F224FF" w:rsidRDefault="008A6DD8"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A6DD8" w:rsidRPr="00CB6BEB" w:rsidTr="00F224FF">
        <w:tc>
          <w:tcPr>
            <w:tcW w:w="68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8A6DD8" w:rsidRPr="00CB6BEB" w:rsidTr="00F224FF">
        <w:tc>
          <w:tcPr>
            <w:tcW w:w="684" w:type="dxa"/>
          </w:tcPr>
          <w:p w:rsidR="008A6DD8" w:rsidRPr="00F224FF" w:rsidRDefault="008A6DD8"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8A6DD8" w:rsidRPr="00F224FF" w:rsidRDefault="008A6DD8" w:rsidP="00F224FF">
            <w:pPr>
              <w:spacing w:after="0" w:line="240" w:lineRule="auto"/>
              <w:rPr>
                <w:rFonts w:ascii="Times New Roman" w:hAnsi="Times New Roman"/>
                <w:sz w:val="24"/>
                <w:szCs w:val="24"/>
              </w:rPr>
            </w:pPr>
            <w:r w:rsidRPr="00F224FF">
              <w:rPr>
                <w:rFonts w:ascii="Times New Roman" w:hAnsi="Times New Roman"/>
                <w:sz w:val="24"/>
                <w:szCs w:val="24"/>
              </w:rPr>
              <w:t>Скульптура малых форм. Особенности композиции и</w:t>
            </w:r>
          </w:p>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пластики.</w:t>
            </w:r>
          </w:p>
        </w:tc>
        <w:tc>
          <w:tcPr>
            <w:tcW w:w="6423"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Предмет «Скульптура малых форм». Понятие о скульптуре малых форм. Исторические примеры в скульптуре малых форм. Материалы, техника и технология в скульптуре малых форм.</w:t>
            </w:r>
          </w:p>
        </w:tc>
      </w:tr>
    </w:tbl>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A6DD8" w:rsidRPr="00CB6BEB" w:rsidTr="00F224FF">
        <w:tc>
          <w:tcPr>
            <w:tcW w:w="70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w:t>
            </w:r>
            <w:proofErr w:type="spellStart"/>
            <w:r w:rsidRPr="00F224FF">
              <w:rPr>
                <w:rFonts w:ascii="Times New Roman" w:hAnsi="Times New Roman"/>
                <w:sz w:val="24"/>
                <w:szCs w:val="24"/>
              </w:rPr>
              <w:t>1.Скульптура</w:t>
            </w:r>
            <w:proofErr w:type="spellEnd"/>
            <w:r w:rsidRPr="00F224FF">
              <w:rPr>
                <w:rFonts w:ascii="Times New Roman" w:hAnsi="Times New Roman"/>
                <w:sz w:val="24"/>
                <w:szCs w:val="24"/>
              </w:rPr>
              <w:t xml:space="preserve">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8A6DD8" w:rsidRPr="00F224FF" w:rsidRDefault="008A6DD8" w:rsidP="00F224FF">
            <w:pPr>
              <w:spacing w:after="0" w:line="240" w:lineRule="auto"/>
              <w:rPr>
                <w:rFonts w:ascii="Times New Roman" w:hAnsi="Times New Roman"/>
                <w:sz w:val="24"/>
                <w:szCs w:val="24"/>
              </w:rPr>
            </w:pPr>
            <w:r w:rsidRPr="00F224FF">
              <w:rPr>
                <w:rFonts w:ascii="Times New Roman" w:hAnsi="Times New Roman"/>
                <w:bCs/>
                <w:sz w:val="24"/>
                <w:szCs w:val="24"/>
              </w:rPr>
              <w:t>Изучение пластических особенностей декоративной скульптуры в различных материалах</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Изучение пластических особенностей декоративной скульптуры в различных материалах. Сбор материала по теме, выполнение набросков и рисунков.</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Графические предложения композиционных решений выбранной тематики (</w:t>
            </w:r>
            <w:proofErr w:type="spellStart"/>
            <w:r w:rsidRPr="00F224FF">
              <w:rPr>
                <w:rFonts w:ascii="Times New Roman" w:hAnsi="Times New Roman"/>
                <w:bCs/>
                <w:sz w:val="24"/>
                <w:szCs w:val="24"/>
              </w:rPr>
              <w:t>полуфигура</w:t>
            </w:r>
            <w:proofErr w:type="spellEnd"/>
            <w:r w:rsidRPr="00F224FF">
              <w:rPr>
                <w:rFonts w:ascii="Times New Roman" w:hAnsi="Times New Roman"/>
                <w:bCs/>
                <w:sz w:val="24"/>
                <w:szCs w:val="24"/>
              </w:rPr>
              <w:t xml:space="preserve"> человека, фигура человека и т.п.)</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Пластические эскизы композиционных решений выбранной тематики.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Утверждение эскиза. Подготовительные работы по изготовлению каркаса. Лепка композиции.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из проволоки. 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Лепка композиции.</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Проработка мелких деталей.</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 на объёме скульптуры.</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Детализация. Обобщение и завершение.</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композицией.</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9</w:t>
            </w:r>
          </w:p>
        </w:tc>
        <w:tc>
          <w:tcPr>
            <w:tcW w:w="326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(рельеф, свободная)</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10</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11</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12</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(при необходимости). 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13</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Лепка композиции.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14</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 на объёме скульптуры малых форм.</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15</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скульптурной композицией.</w:t>
            </w:r>
          </w:p>
        </w:tc>
      </w:tr>
    </w:tbl>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04"/>
        <w:gridCol w:w="6344"/>
      </w:tblGrid>
      <w:tr w:rsidR="008A6DD8" w:rsidRPr="00CB6BEB" w:rsidTr="00F224FF">
        <w:tc>
          <w:tcPr>
            <w:tcW w:w="817"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8A6DD8" w:rsidRPr="00CB6BEB" w:rsidTr="00F224FF">
        <w:tc>
          <w:tcPr>
            <w:tcW w:w="817"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sz w:val="24"/>
                <w:szCs w:val="24"/>
              </w:rPr>
              <w:t xml:space="preserve">1.1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6344"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Изучение исторических особенностей </w:t>
            </w:r>
            <w:proofErr w:type="spellStart"/>
            <w:r w:rsidRPr="00F224FF">
              <w:rPr>
                <w:rFonts w:ascii="Times New Roman" w:hAnsi="Times New Roman"/>
                <w:bCs/>
                <w:sz w:val="24"/>
                <w:szCs w:val="24"/>
                <w:lang w:eastAsia="ru-RU"/>
              </w:rPr>
              <w:t>стилеобразования</w:t>
            </w:r>
            <w:proofErr w:type="spellEnd"/>
            <w:r w:rsidRPr="00F224FF">
              <w:rPr>
                <w:rFonts w:ascii="Times New Roman" w:hAnsi="Times New Roman"/>
                <w:bCs/>
                <w:sz w:val="24"/>
                <w:szCs w:val="24"/>
                <w:lang w:eastAsia="ru-RU"/>
              </w:rPr>
              <w:t xml:space="preserve"> скульптуры малых форм в различных исторических эпохах по литературным источникам и видеоматериалам, собрания выставочных экспозиций, крупных галерей, представляющих мировую художественную культуру. Сбор материала по теме, заданной преподавателем на практических занятиях, выполнение набросков и рисунков. Графические предложения композиционных решений.</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817"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2.1 Выполнение скульптуры в жанре мелкой пластики на выбранную тему (рельеф, свободная)</w:t>
            </w:r>
          </w:p>
        </w:tc>
        <w:tc>
          <w:tcPr>
            <w:tcW w:w="6344"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эскиза будущей композиции в масштабе. Выявление композиционного решения. 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8A6DD8" w:rsidRPr="00F224FF" w:rsidRDefault="008A6DD8" w:rsidP="00F224FF">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Материал: пластилин, глина, керамические массы и т.д.</w:t>
            </w:r>
          </w:p>
        </w:tc>
      </w:tr>
    </w:tbl>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8A6DD8" w:rsidRPr="00F224FF" w:rsidRDefault="008A6DD8" w:rsidP="00F224FF">
      <w:pPr>
        <w:spacing w:after="0" w:line="240" w:lineRule="auto"/>
        <w:jc w:val="both"/>
        <w:rPr>
          <w:rFonts w:ascii="Times New Roman" w:hAnsi="Times New Roman"/>
          <w:color w:val="000000"/>
          <w:sz w:val="24"/>
          <w:szCs w:val="24"/>
          <w:shd w:val="clear" w:color="auto" w:fill="FFFFFF"/>
          <w:lang w:eastAsia="ru-RU"/>
        </w:rPr>
      </w:pP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w:t>
      </w:r>
      <w:proofErr w:type="spellStart"/>
      <w:r w:rsidRPr="00F224FF">
        <w:rPr>
          <w:rFonts w:ascii="Times New Roman" w:hAnsi="Times New Roman"/>
          <w:sz w:val="24"/>
          <w:szCs w:val="24"/>
          <w:lang w:eastAsia="ru-RU"/>
        </w:rPr>
        <w:t>А.П</w:t>
      </w:r>
      <w:proofErr w:type="spellEnd"/>
      <w:r w:rsidRPr="00F224FF">
        <w:rPr>
          <w:rFonts w:ascii="Times New Roman" w:hAnsi="Times New Roman"/>
          <w:sz w:val="24"/>
          <w:szCs w:val="24"/>
          <w:lang w:eastAsia="ru-RU"/>
        </w:rPr>
        <w:t xml:space="preserve">. Пластическая анатомия [Электронный ресурс]: учебное пособие/ Амвросьев </w:t>
      </w:r>
      <w:proofErr w:type="spellStart"/>
      <w:r w:rsidRPr="00F224FF">
        <w:rPr>
          <w:rFonts w:ascii="Times New Roman" w:hAnsi="Times New Roman"/>
          <w:sz w:val="24"/>
          <w:szCs w:val="24"/>
          <w:lang w:eastAsia="ru-RU"/>
        </w:rPr>
        <w:t>А.П</w:t>
      </w:r>
      <w:proofErr w:type="spellEnd"/>
      <w:r w:rsidRPr="00F224FF">
        <w:rPr>
          <w:rFonts w:ascii="Times New Roman" w:hAnsi="Times New Roman"/>
          <w:sz w:val="24"/>
          <w:szCs w:val="24"/>
          <w:lang w:eastAsia="ru-RU"/>
        </w:rPr>
        <w:t xml:space="preserve">., Амвросьева </w:t>
      </w:r>
      <w:proofErr w:type="spellStart"/>
      <w:r w:rsidRPr="00F224FF">
        <w:rPr>
          <w:rFonts w:ascii="Times New Roman" w:hAnsi="Times New Roman"/>
          <w:sz w:val="24"/>
          <w:szCs w:val="24"/>
          <w:lang w:eastAsia="ru-RU"/>
        </w:rPr>
        <w:t>С.П</w:t>
      </w:r>
      <w:proofErr w:type="spellEnd"/>
      <w:r w:rsidRPr="00F224FF">
        <w:rPr>
          <w:rFonts w:ascii="Times New Roman" w:hAnsi="Times New Roman"/>
          <w:sz w:val="24"/>
          <w:szCs w:val="24"/>
          <w:lang w:eastAsia="ru-RU"/>
        </w:rPr>
        <w:t xml:space="preserve">., Гусева </w:t>
      </w:r>
      <w:proofErr w:type="spellStart"/>
      <w:r w:rsidRPr="00F224FF">
        <w:rPr>
          <w:rFonts w:ascii="Times New Roman" w:hAnsi="Times New Roman"/>
          <w:sz w:val="24"/>
          <w:szCs w:val="24"/>
          <w:lang w:eastAsia="ru-RU"/>
        </w:rPr>
        <w:t>Е.А</w:t>
      </w:r>
      <w:proofErr w:type="spellEnd"/>
      <w:r w:rsidRPr="00F224FF">
        <w:rPr>
          <w:rFonts w:ascii="Times New Roman" w:hAnsi="Times New Roman"/>
          <w:sz w:val="24"/>
          <w:szCs w:val="24"/>
          <w:lang w:eastAsia="ru-RU"/>
        </w:rPr>
        <w:t xml:space="preserve">.—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 xml:space="preserve">/48014.—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М.М</w:t>
      </w:r>
      <w:proofErr w:type="spellEnd"/>
      <w:r w:rsidRPr="00F224FF">
        <w:rPr>
          <w:rFonts w:ascii="Times New Roman" w:hAnsi="Times New Roman"/>
          <w:sz w:val="24"/>
          <w:szCs w:val="24"/>
          <w:lang w:eastAsia="ru-RU"/>
        </w:rPr>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М.М</w:t>
      </w:r>
      <w:proofErr w:type="spellEnd"/>
      <w:r w:rsidRPr="00F224FF">
        <w:rPr>
          <w:rFonts w:ascii="Times New Roman" w:hAnsi="Times New Roman"/>
          <w:sz w:val="24"/>
          <w:szCs w:val="24"/>
          <w:lang w:eastAsia="ru-RU"/>
        </w:rPr>
        <w:t xml:space="preserve">.—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xml:space="preserve">, 2010.— 52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15729.html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С.О</w:t>
      </w:r>
      <w:proofErr w:type="spellEnd"/>
      <w:r w:rsidRPr="00F224FF">
        <w:rPr>
          <w:rFonts w:ascii="Times New Roman" w:hAnsi="Times New Roman"/>
          <w:sz w:val="24"/>
          <w:szCs w:val="24"/>
          <w:lang w:eastAsia="ru-RU"/>
        </w:rPr>
        <w:t xml:space="preserve">.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С.О</w:t>
      </w:r>
      <w:proofErr w:type="spellEnd"/>
      <w:r w:rsidRPr="00F224FF">
        <w:rPr>
          <w:rFonts w:ascii="Times New Roman" w:hAnsi="Times New Roman"/>
          <w:sz w:val="24"/>
          <w:szCs w:val="24"/>
          <w:lang w:eastAsia="ru-RU"/>
        </w:rPr>
        <w:t xml:space="preserve">.— Электрон. текстовые данные.— Самара: Самарский государственный архитектурно-строительный университет,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АСВ</w:t>
      </w:r>
      <w:proofErr w:type="spellEnd"/>
      <w:r w:rsidRPr="00F224FF">
        <w:rPr>
          <w:rFonts w:ascii="Times New Roman" w:hAnsi="Times New Roman"/>
          <w:sz w:val="24"/>
          <w:szCs w:val="24"/>
          <w:lang w:eastAsia="ru-RU"/>
        </w:rPr>
        <w:t xml:space="preserve">, 2013.— 60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20460.html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Доронина </w:t>
      </w:r>
      <w:proofErr w:type="spellStart"/>
      <w:r w:rsidRPr="00F224FF">
        <w:rPr>
          <w:rFonts w:ascii="Times New Roman" w:hAnsi="Times New Roman"/>
          <w:sz w:val="24"/>
          <w:szCs w:val="24"/>
          <w:lang w:eastAsia="ru-RU"/>
        </w:rPr>
        <w:t>Л.Н</w:t>
      </w:r>
      <w:proofErr w:type="spellEnd"/>
      <w:r w:rsidRPr="00F224FF">
        <w:rPr>
          <w:rFonts w:ascii="Times New Roman" w:hAnsi="Times New Roman"/>
          <w:sz w:val="24"/>
          <w:szCs w:val="24"/>
          <w:lang w:eastAsia="ru-RU"/>
        </w:rPr>
        <w:t xml:space="preserve">. Скульптура сталинской эпохи (1930–1950-е годы) [Электронный ресурс]: монография/ Доронина </w:t>
      </w:r>
      <w:proofErr w:type="spellStart"/>
      <w:r w:rsidRPr="00F224FF">
        <w:rPr>
          <w:rFonts w:ascii="Times New Roman" w:hAnsi="Times New Roman"/>
          <w:sz w:val="24"/>
          <w:szCs w:val="24"/>
          <w:lang w:eastAsia="ru-RU"/>
        </w:rPr>
        <w:t>Л.Н</w:t>
      </w:r>
      <w:proofErr w:type="spellEnd"/>
      <w:r w:rsidRPr="00F224FF">
        <w:rPr>
          <w:rFonts w:ascii="Times New Roman" w:hAnsi="Times New Roman"/>
          <w:sz w:val="24"/>
          <w:szCs w:val="24"/>
          <w:lang w:eastAsia="ru-RU"/>
        </w:rPr>
        <w:t xml:space="preserve">.— Электрон. текстовые данные.— М.: Московский городской педагогический университет, 2013.— 100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 xml:space="preserve">/26609.—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8A6DD8" w:rsidRPr="00F224FF" w:rsidRDefault="008A6DD8"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22280.html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С.Г</w:t>
      </w:r>
      <w:proofErr w:type="spellEnd"/>
      <w:r w:rsidRPr="00F224FF">
        <w:rPr>
          <w:rFonts w:ascii="Times New Roman" w:hAnsi="Times New Roman"/>
          <w:color w:val="000000"/>
          <w:sz w:val="24"/>
          <w:szCs w:val="24"/>
          <w:shd w:val="clear" w:color="auto" w:fill="FFFFFF"/>
          <w:lang w:eastAsia="ru-RU"/>
        </w:rPr>
        <w:t xml:space="preserve">., Щукин </w:t>
      </w:r>
      <w:proofErr w:type="spellStart"/>
      <w:r w:rsidRPr="00F224FF">
        <w:rPr>
          <w:rFonts w:ascii="Times New Roman" w:hAnsi="Times New Roman"/>
          <w:color w:val="000000"/>
          <w:sz w:val="24"/>
          <w:szCs w:val="24"/>
          <w:shd w:val="clear" w:color="auto" w:fill="FFFFFF"/>
          <w:lang w:eastAsia="ru-RU"/>
        </w:rPr>
        <w:t>Ф.М</w:t>
      </w:r>
      <w:proofErr w:type="spellEnd"/>
      <w:r w:rsidRPr="00F224FF">
        <w:rPr>
          <w:rFonts w:ascii="Times New Roman" w:hAnsi="Times New Roman"/>
          <w:color w:val="000000"/>
          <w:sz w:val="24"/>
          <w:szCs w:val="24"/>
          <w:shd w:val="clear" w:color="auto" w:fill="FFFFFF"/>
          <w:lang w:eastAsia="ru-RU"/>
        </w:rPr>
        <w:t xml:space="preserve">.—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 xml:space="preserve">-дарственный университет, </w:t>
      </w:r>
      <w:proofErr w:type="spellStart"/>
      <w:r w:rsidRPr="00F224FF">
        <w:rPr>
          <w:rFonts w:ascii="Times New Roman" w:hAnsi="Times New Roman"/>
          <w:color w:val="000000"/>
          <w:sz w:val="24"/>
          <w:szCs w:val="24"/>
          <w:shd w:val="clear" w:color="auto" w:fill="FFFFFF"/>
          <w:lang w:eastAsia="ru-RU"/>
        </w:rPr>
        <w:t>ЭБС</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АСВ</w:t>
      </w:r>
      <w:proofErr w:type="spellEnd"/>
      <w:r w:rsidRPr="00F224FF">
        <w:rPr>
          <w:rFonts w:ascii="Times New Roman" w:hAnsi="Times New Roman"/>
          <w:color w:val="000000"/>
          <w:sz w:val="24"/>
          <w:szCs w:val="24"/>
          <w:shd w:val="clear" w:color="auto" w:fill="FFFFFF"/>
          <w:lang w:eastAsia="ru-RU"/>
        </w:rPr>
        <w:t xml:space="preserve">, 2008.— 22 c.— Режим доступа: </w:t>
      </w:r>
      <w:proofErr w:type="spellStart"/>
      <w:r w:rsidRPr="00F224FF">
        <w:rPr>
          <w:rFonts w:ascii="Times New Roman" w:hAnsi="Times New Roman"/>
          <w:color w:val="000000"/>
          <w:sz w:val="24"/>
          <w:szCs w:val="24"/>
          <w:shd w:val="clear" w:color="auto" w:fill="FFFFFF"/>
          <w:lang w:eastAsia="ru-RU"/>
        </w:rPr>
        <w:t>http</w:t>
      </w:r>
      <w:proofErr w:type="spellEnd"/>
      <w:r w:rsidRPr="00F224FF">
        <w:rPr>
          <w:rFonts w:ascii="Times New Roman" w:hAnsi="Times New Roman"/>
          <w:color w:val="000000"/>
          <w:sz w:val="24"/>
          <w:szCs w:val="24"/>
          <w:shd w:val="clear" w:color="auto" w:fill="FFFFFF"/>
          <w:lang w:eastAsia="ru-RU"/>
        </w:rPr>
        <w:t>://</w:t>
      </w:r>
      <w:proofErr w:type="spellStart"/>
      <w:r w:rsidRPr="00F224FF">
        <w:rPr>
          <w:rFonts w:ascii="Times New Roman" w:hAnsi="Times New Roman"/>
          <w:color w:val="000000"/>
          <w:sz w:val="24"/>
          <w:szCs w:val="24"/>
          <w:shd w:val="clear" w:color="auto" w:fill="FFFFFF"/>
          <w:lang w:eastAsia="ru-RU"/>
        </w:rPr>
        <w:t>www.iprbookshop.ru</w:t>
      </w:r>
      <w:proofErr w:type="spellEnd"/>
      <w:r w:rsidRPr="00F224FF">
        <w:rPr>
          <w:rFonts w:ascii="Times New Roman" w:hAnsi="Times New Roman"/>
          <w:color w:val="000000"/>
          <w:sz w:val="24"/>
          <w:szCs w:val="24"/>
          <w:shd w:val="clear" w:color="auto" w:fill="FFFFFF"/>
          <w:lang w:eastAsia="ru-RU"/>
        </w:rPr>
        <w:t xml:space="preserve">/21641.— </w:t>
      </w:r>
      <w:proofErr w:type="spellStart"/>
      <w:r w:rsidRPr="00F224FF">
        <w:rPr>
          <w:rFonts w:ascii="Times New Roman" w:hAnsi="Times New Roman"/>
          <w:color w:val="000000"/>
          <w:sz w:val="24"/>
          <w:szCs w:val="24"/>
          <w:shd w:val="clear" w:color="auto" w:fill="FFFFFF"/>
          <w:lang w:eastAsia="ru-RU"/>
        </w:rPr>
        <w:t>ЭБС</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8A6DD8" w:rsidRPr="00F224FF" w:rsidRDefault="008A6DD8" w:rsidP="00F224FF">
      <w:pPr>
        <w:autoSpaceDE w:val="0"/>
        <w:autoSpaceDN w:val="0"/>
        <w:adjustRightInd w:val="0"/>
        <w:spacing w:after="0" w:line="240" w:lineRule="auto"/>
        <w:jc w:val="both"/>
        <w:rPr>
          <w:rFonts w:ascii="Times New Roman" w:hAnsi="Times New Roman"/>
          <w:b/>
          <w:sz w:val="24"/>
          <w:szCs w:val="24"/>
          <w:lang w:eastAsia="ru-RU"/>
        </w:rPr>
      </w:pPr>
    </w:p>
    <w:p w:rsidR="008A6DD8" w:rsidRPr="00F224FF" w:rsidRDefault="008A6DD8"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8A6DD8" w:rsidRPr="00F224FF" w:rsidRDefault="008A6DD8"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8A6DD8" w:rsidRPr="00F224FF" w:rsidRDefault="008A6DD8"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A6DD8" w:rsidRPr="00F224FF" w:rsidRDefault="008A6DD8"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8A6DD8" w:rsidRPr="00F224FF" w:rsidRDefault="008A6DD8" w:rsidP="00F224FF">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8A6DD8" w:rsidRPr="00F224FF" w:rsidRDefault="008A6DD8"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A6DD8" w:rsidRPr="00CB6BEB" w:rsidTr="00F224FF">
        <w:tc>
          <w:tcPr>
            <w:tcW w:w="709"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8A6DD8" w:rsidRPr="00CB6BEB" w:rsidTr="00F224FF">
        <w:tc>
          <w:tcPr>
            <w:tcW w:w="709" w:type="dxa"/>
          </w:tcPr>
          <w:p w:rsidR="008A6DD8" w:rsidRPr="00F224FF" w:rsidRDefault="008A6DD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2126" w:type="dxa"/>
          </w:tcPr>
          <w:p w:rsidR="008A6DD8" w:rsidRPr="00F224FF" w:rsidRDefault="008A6DD8"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8A6DD8" w:rsidRPr="00CB6BEB" w:rsidTr="00F224FF">
        <w:tc>
          <w:tcPr>
            <w:tcW w:w="709" w:type="dxa"/>
          </w:tcPr>
          <w:p w:rsidR="008A6DD8" w:rsidRPr="00F224FF" w:rsidRDefault="008A6DD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(рельеф, свободная)</w:t>
            </w:r>
          </w:p>
        </w:tc>
        <w:tc>
          <w:tcPr>
            <w:tcW w:w="2126" w:type="dxa"/>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8A6DD8" w:rsidRPr="00F224FF" w:rsidRDefault="008A6DD8" w:rsidP="00F224FF">
      <w:pPr>
        <w:autoSpaceDE w:val="0"/>
        <w:autoSpaceDN w:val="0"/>
        <w:adjustRightInd w:val="0"/>
        <w:spacing w:after="0" w:line="240" w:lineRule="auto"/>
        <w:ind w:left="720"/>
        <w:jc w:val="both"/>
        <w:rPr>
          <w:rFonts w:ascii="Times New Roman" w:hAnsi="Times New Roman"/>
          <w:iCs/>
          <w:sz w:val="24"/>
          <w:szCs w:val="24"/>
          <w:lang w:eastAsia="ru-RU"/>
        </w:rPr>
      </w:pPr>
    </w:p>
    <w:p w:rsidR="008A6DD8" w:rsidRPr="00F224FF" w:rsidRDefault="008A6DD8"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6DD8" w:rsidRPr="00F224FF" w:rsidRDefault="008A6DD8"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8A6DD8" w:rsidRPr="00F224FF" w:rsidRDefault="008A6DD8" w:rsidP="00F224FF">
      <w:pPr>
        <w:spacing w:after="0" w:line="276" w:lineRule="auto"/>
        <w:ind w:left="720"/>
        <w:jc w:val="both"/>
        <w:rPr>
          <w:rFonts w:ascii="Times New Roman" w:hAnsi="Times New Roman"/>
          <w:b/>
          <w:sz w:val="24"/>
          <w:szCs w:val="24"/>
        </w:rPr>
      </w:pPr>
      <w:r w:rsidRPr="00F224FF">
        <w:rPr>
          <w:rFonts w:ascii="Times New Roman" w:hAnsi="Times New Roman"/>
          <w:b/>
          <w:bCs/>
          <w:sz w:val="24"/>
          <w:szCs w:val="24"/>
        </w:rPr>
        <w:t xml:space="preserve">Раздел 1. </w:t>
      </w:r>
      <w:r w:rsidRPr="00F224FF">
        <w:rPr>
          <w:rFonts w:ascii="Times New Roman" w:hAnsi="Times New Roman"/>
          <w:b/>
          <w:sz w:val="24"/>
          <w:szCs w:val="24"/>
        </w:rPr>
        <w:t>Скульптура малых форм. Особенности композиции и</w:t>
      </w:r>
    </w:p>
    <w:p w:rsidR="008A6DD8" w:rsidRPr="00F224FF" w:rsidRDefault="008A6DD8" w:rsidP="00F224FF">
      <w:pPr>
        <w:spacing w:after="0" w:line="240" w:lineRule="auto"/>
        <w:jc w:val="both"/>
        <w:rPr>
          <w:rFonts w:ascii="Times New Roman" w:hAnsi="Times New Roman"/>
          <w:bCs/>
          <w:color w:val="FF0000"/>
          <w:sz w:val="24"/>
          <w:szCs w:val="24"/>
        </w:rPr>
      </w:pPr>
      <w:r w:rsidRPr="00F224FF">
        <w:rPr>
          <w:rFonts w:ascii="Times New Roman" w:hAnsi="Times New Roman"/>
          <w:b/>
          <w:sz w:val="24"/>
          <w:szCs w:val="24"/>
        </w:rPr>
        <w:t xml:space="preserve"> пластики. Выполнение декоративной скульптуры в жанре мелкой пластики (круглая скульптура)</w:t>
      </w:r>
      <w:r w:rsidRPr="00F224FF">
        <w:rPr>
          <w:rFonts w:ascii="Times New Roman" w:hAnsi="Times New Roman"/>
          <w:sz w:val="24"/>
          <w:szCs w:val="24"/>
        </w:rPr>
        <w:t>(проводится в форме практической подготовки, 5 семестр, 9 часов)</w:t>
      </w:r>
    </w:p>
    <w:p w:rsidR="008A6DD8" w:rsidRPr="00F224FF" w:rsidRDefault="008A6DD8" w:rsidP="00F224FF">
      <w:pPr>
        <w:spacing w:after="0" w:line="240" w:lineRule="auto"/>
        <w:ind w:left="709"/>
        <w:jc w:val="both"/>
        <w:rPr>
          <w:rFonts w:ascii="Times New Roman" w:hAnsi="Times New Roman"/>
          <w:b/>
          <w:sz w:val="24"/>
          <w:szCs w:val="24"/>
          <w:lang w:eastAsia="ru-RU"/>
        </w:rPr>
      </w:pPr>
    </w:p>
    <w:p w:rsidR="008A6DD8" w:rsidRPr="00F224FF" w:rsidRDefault="008A6DD8" w:rsidP="00F224FF">
      <w:pPr>
        <w:spacing w:after="0" w:line="240" w:lineRule="auto"/>
        <w:ind w:firstLine="426"/>
        <w:jc w:val="both"/>
        <w:rPr>
          <w:rFonts w:ascii="Times New Roman" w:hAnsi="Times New Roman"/>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r w:rsidRPr="00F224FF">
        <w:rPr>
          <w:rFonts w:ascii="Times New Roman" w:hAnsi="Times New Roman"/>
          <w:sz w:val="24"/>
          <w:szCs w:val="24"/>
          <w:lang w:eastAsia="ru-RU"/>
        </w:rPr>
        <w:t xml:space="preserve">Авторская копия скульптуры малых форм, выполненной в национальных традициях (круглая скульптура). </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композиционное решение скульптуры и пространственное заполнение квадрата плинта (рисунок плана композиции в масштабе);</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набор массы предметов с использованием линейных и объемных измерений (линейка, угольник, шнур);</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sidRPr="00F224FF">
        <w:rPr>
          <w:rFonts w:ascii="Times New Roman" w:hAnsi="Times New Roman"/>
          <w:b/>
          <w:color w:val="000000"/>
          <w:spacing w:val="2"/>
          <w:sz w:val="24"/>
          <w:szCs w:val="24"/>
        </w:rPr>
        <w:t>Выполнение скульптуры в жанре мелкой пластики на выбранную тему</w:t>
      </w:r>
      <w:r w:rsidRPr="00F224FF">
        <w:rPr>
          <w:rFonts w:ascii="Times New Roman" w:hAnsi="Times New Roman"/>
          <w:color w:val="000000"/>
          <w:spacing w:val="2"/>
          <w:sz w:val="24"/>
          <w:szCs w:val="24"/>
        </w:rPr>
        <w:t xml:space="preserve"> (рельеф, свободная), </w:t>
      </w:r>
      <w:r w:rsidRPr="00F224FF">
        <w:rPr>
          <w:rFonts w:ascii="Times New Roman" w:hAnsi="Times New Roman"/>
          <w:sz w:val="24"/>
          <w:szCs w:val="24"/>
          <w:lang w:eastAsia="ru-RU"/>
        </w:rPr>
        <w:t>выполненная в национальных традициях (проводится в форме практи</w:t>
      </w:r>
      <w:r>
        <w:rPr>
          <w:rFonts w:ascii="Times New Roman" w:hAnsi="Times New Roman"/>
          <w:sz w:val="24"/>
          <w:szCs w:val="24"/>
          <w:lang w:eastAsia="ru-RU"/>
        </w:rPr>
        <w:t>ческой подготовки, 6 семестр, 9</w:t>
      </w:r>
      <w:r w:rsidRPr="00F224FF">
        <w:rPr>
          <w:rFonts w:ascii="Times New Roman" w:hAnsi="Times New Roman"/>
          <w:sz w:val="24"/>
          <w:szCs w:val="24"/>
          <w:lang w:eastAsia="ru-RU"/>
        </w:rPr>
        <w:t xml:space="preserve"> часов)</w:t>
      </w:r>
    </w:p>
    <w:p w:rsidR="008A6DD8" w:rsidRPr="00F224FF" w:rsidRDefault="008A6DD8"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r w:rsidRPr="00F224FF">
        <w:rPr>
          <w:rFonts w:ascii="Times New Roman" w:hAnsi="Times New Roman"/>
          <w:sz w:val="24"/>
          <w:szCs w:val="24"/>
          <w:lang w:eastAsia="ru-RU"/>
        </w:rPr>
        <w:t xml:space="preserve"> Авторская копия скульптуры малых форм, выполненной в национальных традициях (рельеф).</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композиционное решение скульптуры и пространственное заполнение квадрата   плинта (рисунок плана композиции в масштабе);</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набор массы предметов с использованием линейных и объемных измерений (линейка, угольник, шнур);</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выполнение моделировки формы с использованием скульптурных инструментов и соответствующих техник лепки.</w:t>
      </w:r>
    </w:p>
    <w:p w:rsidR="008A6DD8" w:rsidRPr="00F224FF" w:rsidRDefault="008A6DD8"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8A6DD8" w:rsidRPr="00B46494" w:rsidRDefault="008A6DD8" w:rsidP="00B46494">
      <w:pPr>
        <w:widowControl w:val="0"/>
        <w:autoSpaceDE w:val="0"/>
        <w:autoSpaceDN w:val="0"/>
        <w:adjustRightInd w:val="0"/>
        <w:ind w:firstLine="709"/>
        <w:jc w:val="both"/>
        <w:rPr>
          <w:rFonts w:ascii="Times New Roman" w:hAnsi="Times New Roman"/>
          <w:b/>
          <w:sz w:val="24"/>
          <w:szCs w:val="24"/>
        </w:rPr>
      </w:pPr>
      <w:r w:rsidRPr="00B46494">
        <w:rPr>
          <w:rFonts w:ascii="Times New Roman" w:hAnsi="Times New Roman"/>
          <w:b/>
          <w:sz w:val="24"/>
          <w:szCs w:val="24"/>
        </w:rPr>
        <w:t>3 Методические материалы, определяющие процедуры оценивания знаний, умений, навыков и (или) опыта деятельности</w:t>
      </w:r>
    </w:p>
    <w:p w:rsidR="008A6DD8" w:rsidRPr="00B46494" w:rsidRDefault="008A6DD8" w:rsidP="00B46494">
      <w:pPr>
        <w:autoSpaceDE w:val="0"/>
        <w:autoSpaceDN w:val="0"/>
        <w:adjustRightInd w:val="0"/>
        <w:ind w:firstLine="720"/>
        <w:jc w:val="both"/>
        <w:rPr>
          <w:rFonts w:ascii="Times New Roman" w:hAnsi="Times New Roman"/>
          <w:iCs/>
          <w:sz w:val="24"/>
          <w:szCs w:val="24"/>
        </w:rPr>
      </w:pPr>
      <w:r w:rsidRPr="00B46494">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6DD8" w:rsidRPr="00F224FF" w:rsidRDefault="008A6DD8"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8A6DD8" w:rsidRPr="00F224FF" w:rsidRDefault="008A6DD8"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С.О</w:t>
      </w:r>
      <w:proofErr w:type="spellEnd"/>
      <w:r w:rsidRPr="00F224FF">
        <w:rPr>
          <w:rFonts w:ascii="Times New Roman" w:hAnsi="Times New Roman"/>
          <w:color w:val="000000"/>
          <w:sz w:val="24"/>
          <w:szCs w:val="24"/>
          <w:shd w:val="clear" w:color="auto" w:fill="FCFCFC"/>
          <w:lang w:eastAsia="ru-RU"/>
        </w:rPr>
        <w:t xml:space="preserve">. Декоративная композиция по скульптуре и ее основы [Электронный ресурс]: учебное пособие/ </w:t>
      </w: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С.О</w:t>
      </w:r>
      <w:proofErr w:type="spellEnd"/>
      <w:r w:rsidRPr="00F224FF">
        <w:rPr>
          <w:rFonts w:ascii="Times New Roman" w:hAnsi="Times New Roman"/>
          <w:color w:val="000000"/>
          <w:sz w:val="24"/>
          <w:szCs w:val="24"/>
          <w:shd w:val="clear" w:color="auto" w:fill="FCFCFC"/>
          <w:lang w:eastAsia="ru-RU"/>
        </w:rPr>
        <w:t xml:space="preserve">.— Электрон. текстовые данные.— Самара: Самарский государственный архитектурно-строительный университет, </w:t>
      </w:r>
      <w:proofErr w:type="spellStart"/>
      <w:r w:rsidRPr="00F224FF">
        <w:rPr>
          <w:rFonts w:ascii="Times New Roman" w:hAnsi="Times New Roman"/>
          <w:color w:val="000000"/>
          <w:sz w:val="24"/>
          <w:szCs w:val="24"/>
          <w:shd w:val="clear" w:color="auto" w:fill="FCFCFC"/>
          <w:lang w:eastAsia="ru-RU"/>
        </w:rPr>
        <w:t>ЭБС</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АСВ</w:t>
      </w:r>
      <w:proofErr w:type="spellEnd"/>
      <w:r w:rsidRPr="00F224FF">
        <w:rPr>
          <w:rFonts w:ascii="Times New Roman" w:hAnsi="Times New Roman"/>
          <w:color w:val="000000"/>
          <w:sz w:val="24"/>
          <w:szCs w:val="24"/>
          <w:shd w:val="clear" w:color="auto" w:fill="FCFCFC"/>
          <w:lang w:eastAsia="ru-RU"/>
        </w:rPr>
        <w:t xml:space="preserve">, 2013.— 60 c.— Режим доступа: </w:t>
      </w:r>
      <w:proofErr w:type="spellStart"/>
      <w:r w:rsidRPr="00F224FF">
        <w:rPr>
          <w:rFonts w:ascii="Times New Roman" w:hAnsi="Times New Roman"/>
          <w:color w:val="000000"/>
          <w:sz w:val="24"/>
          <w:szCs w:val="24"/>
          <w:shd w:val="clear" w:color="auto" w:fill="FCFCFC"/>
          <w:lang w:eastAsia="ru-RU"/>
        </w:rPr>
        <w:t>http</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www.iprbookshop.ru</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20460.html</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ЭБС</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22280.html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М.М</w:t>
      </w:r>
      <w:proofErr w:type="spellEnd"/>
      <w:r w:rsidRPr="00F224FF">
        <w:rPr>
          <w:rFonts w:ascii="Times New Roman" w:hAnsi="Times New Roman"/>
          <w:color w:val="000000"/>
          <w:sz w:val="24"/>
          <w:szCs w:val="24"/>
          <w:shd w:val="clear" w:color="auto" w:fill="FCFCFC"/>
          <w:lang w:eastAsia="ru-RU"/>
        </w:rPr>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М.М</w:t>
      </w:r>
      <w:proofErr w:type="spellEnd"/>
      <w:r w:rsidRPr="00F224FF">
        <w:rPr>
          <w:rFonts w:ascii="Times New Roman" w:hAnsi="Times New Roman"/>
          <w:color w:val="000000"/>
          <w:sz w:val="24"/>
          <w:szCs w:val="24"/>
          <w:shd w:val="clear" w:color="auto" w:fill="FCFCFC"/>
          <w:lang w:eastAsia="ru-RU"/>
        </w:rPr>
        <w:t xml:space="preserve">.— Электрон. текстовые данные.— М.: </w:t>
      </w:r>
      <w:proofErr w:type="spellStart"/>
      <w:r w:rsidRPr="00F224FF">
        <w:rPr>
          <w:rFonts w:ascii="Times New Roman" w:hAnsi="Times New Roman"/>
          <w:color w:val="000000"/>
          <w:sz w:val="24"/>
          <w:szCs w:val="24"/>
          <w:shd w:val="clear" w:color="auto" w:fill="FCFCFC"/>
          <w:lang w:eastAsia="ru-RU"/>
        </w:rPr>
        <w:t>Росинформагротех</w:t>
      </w:r>
      <w:proofErr w:type="spellEnd"/>
      <w:r w:rsidRPr="00F224FF">
        <w:rPr>
          <w:rFonts w:ascii="Times New Roman" w:hAnsi="Times New Roman"/>
          <w:color w:val="000000"/>
          <w:sz w:val="24"/>
          <w:szCs w:val="24"/>
          <w:shd w:val="clear" w:color="auto" w:fill="FCFCFC"/>
          <w:lang w:eastAsia="ru-RU"/>
        </w:rPr>
        <w:t xml:space="preserve">, 2010.— 52 c.— Режим доступа: </w:t>
      </w:r>
      <w:proofErr w:type="spellStart"/>
      <w:r w:rsidRPr="00F224FF">
        <w:rPr>
          <w:rFonts w:ascii="Times New Roman" w:hAnsi="Times New Roman"/>
          <w:color w:val="000000"/>
          <w:sz w:val="24"/>
          <w:szCs w:val="24"/>
          <w:shd w:val="clear" w:color="auto" w:fill="FCFCFC"/>
          <w:lang w:eastAsia="ru-RU"/>
        </w:rPr>
        <w:t>http</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www.iprbookshop.ru</w:t>
      </w:r>
      <w:proofErr w:type="spellEnd"/>
      <w:r w:rsidRPr="00F224FF">
        <w:rPr>
          <w:rFonts w:ascii="Times New Roman" w:hAnsi="Times New Roman"/>
          <w:color w:val="000000"/>
          <w:sz w:val="24"/>
          <w:szCs w:val="24"/>
          <w:shd w:val="clear" w:color="auto" w:fill="FCFCFC"/>
          <w:lang w:eastAsia="ru-RU"/>
        </w:rPr>
        <w:t>/</w:t>
      </w:r>
      <w:proofErr w:type="spellStart"/>
      <w:r w:rsidRPr="00F224FF">
        <w:rPr>
          <w:rFonts w:ascii="Times New Roman" w:hAnsi="Times New Roman"/>
          <w:color w:val="000000"/>
          <w:sz w:val="24"/>
          <w:szCs w:val="24"/>
          <w:shd w:val="clear" w:color="auto" w:fill="FCFCFC"/>
          <w:lang w:eastAsia="ru-RU"/>
        </w:rPr>
        <w:t>15729.html</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ЭБС</w:t>
      </w:r>
      <w:proofErr w:type="spellEnd"/>
      <w:r w:rsidRPr="00F224FF">
        <w:rPr>
          <w:rFonts w:ascii="Times New Roman" w:hAnsi="Times New Roman"/>
          <w:color w:val="000000"/>
          <w:sz w:val="24"/>
          <w:szCs w:val="24"/>
          <w:shd w:val="clear" w:color="auto" w:fill="FCFCFC"/>
          <w:lang w:eastAsia="ru-RU"/>
        </w:rPr>
        <w:t xml:space="preserve">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8A6DD8" w:rsidRPr="00F224FF" w:rsidRDefault="008A6DD8" w:rsidP="00F224FF">
      <w:pPr>
        <w:spacing w:after="0" w:line="240" w:lineRule="auto"/>
        <w:rPr>
          <w:rFonts w:ascii="Times New Roman" w:hAnsi="Times New Roman"/>
          <w:bCs/>
          <w:sz w:val="24"/>
          <w:szCs w:val="24"/>
          <w:lang w:eastAsia="ru-RU"/>
        </w:rPr>
      </w:pPr>
    </w:p>
    <w:p w:rsidR="008A6DD8" w:rsidRPr="00F224FF" w:rsidRDefault="008A6DD8"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Миненко </w:t>
      </w:r>
      <w:proofErr w:type="spellStart"/>
      <w:r w:rsidRPr="00F224FF">
        <w:rPr>
          <w:rFonts w:ascii="Times New Roman" w:hAnsi="Times New Roman"/>
          <w:sz w:val="24"/>
          <w:szCs w:val="24"/>
          <w:lang w:eastAsia="ru-RU"/>
        </w:rPr>
        <w:t>Л.В</w:t>
      </w:r>
      <w:proofErr w:type="spellEnd"/>
      <w:r w:rsidRPr="00F224FF">
        <w:rPr>
          <w:rFonts w:ascii="Times New Roman" w:hAnsi="Times New Roman"/>
          <w:sz w:val="24"/>
          <w:szCs w:val="24"/>
          <w:lang w:eastAsia="ru-RU"/>
        </w:rPr>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F224FF">
        <w:rPr>
          <w:rFonts w:ascii="Times New Roman" w:hAnsi="Times New Roman"/>
          <w:sz w:val="24"/>
          <w:szCs w:val="24"/>
          <w:lang w:eastAsia="ru-RU"/>
        </w:rPr>
        <w:t>Л.В</w:t>
      </w:r>
      <w:proofErr w:type="spellEnd"/>
      <w:r w:rsidRPr="00F224FF">
        <w:rPr>
          <w:rFonts w:ascii="Times New Roman" w:hAnsi="Times New Roman"/>
          <w:sz w:val="24"/>
          <w:szCs w:val="24"/>
          <w:lang w:eastAsia="ru-RU"/>
        </w:rPr>
        <w:t xml:space="preserve">.— Электрон. текстовые данные.— Кемерово: Кемеровский государственный институт культуры, 2006.— 111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21965.html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 xml:space="preserve">Ткаченко </w:t>
      </w:r>
      <w:proofErr w:type="spellStart"/>
      <w:r w:rsidRPr="00F224FF">
        <w:rPr>
          <w:rFonts w:ascii="Times New Roman" w:hAnsi="Times New Roman"/>
          <w:sz w:val="24"/>
          <w:szCs w:val="24"/>
          <w:lang w:eastAsia="ru-RU"/>
        </w:rPr>
        <w:t>А.В</w:t>
      </w:r>
      <w:proofErr w:type="spellEnd"/>
      <w:r w:rsidRPr="00F224FF">
        <w:rPr>
          <w:rFonts w:ascii="Times New Roman" w:hAnsi="Times New Roman"/>
          <w:sz w:val="24"/>
          <w:szCs w:val="24"/>
          <w:lang w:eastAsia="ru-RU"/>
        </w:rPr>
        <w:t xml:space="preserve">.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w:t>
      </w:r>
      <w:proofErr w:type="spellStart"/>
      <w:r w:rsidRPr="00F224FF">
        <w:rPr>
          <w:rFonts w:ascii="Times New Roman" w:hAnsi="Times New Roman"/>
          <w:sz w:val="24"/>
          <w:szCs w:val="24"/>
          <w:lang w:eastAsia="ru-RU"/>
        </w:rPr>
        <w:t>А.В</w:t>
      </w:r>
      <w:proofErr w:type="spellEnd"/>
      <w:r w:rsidRPr="00F224FF">
        <w:rPr>
          <w:rFonts w:ascii="Times New Roman" w:hAnsi="Times New Roman"/>
          <w:sz w:val="24"/>
          <w:szCs w:val="24"/>
          <w:lang w:eastAsia="ru-RU"/>
        </w:rPr>
        <w:t xml:space="preserve">., Ткаченко </w:t>
      </w:r>
      <w:proofErr w:type="spellStart"/>
      <w:r w:rsidRPr="00F224FF">
        <w:rPr>
          <w:rFonts w:ascii="Times New Roman" w:hAnsi="Times New Roman"/>
          <w:sz w:val="24"/>
          <w:szCs w:val="24"/>
          <w:lang w:eastAsia="ru-RU"/>
        </w:rPr>
        <w:t>Л.А</w:t>
      </w:r>
      <w:proofErr w:type="spellEnd"/>
      <w:r w:rsidRPr="00F224FF">
        <w:rPr>
          <w:rFonts w:ascii="Times New Roman" w:hAnsi="Times New Roman"/>
          <w:sz w:val="24"/>
          <w:szCs w:val="24"/>
          <w:lang w:eastAsia="ru-RU"/>
        </w:rPr>
        <w:t xml:space="preserve">.— Электрон. текстовые данные.— Кемерово: Кемеровский государственный институт культуры, 2016.— 52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55826.html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8A6DD8" w:rsidRPr="00F224FF" w:rsidRDefault="008A6DD8" w:rsidP="00F224FF">
      <w:pPr>
        <w:autoSpaceDE w:val="0"/>
        <w:autoSpaceDN w:val="0"/>
        <w:adjustRightInd w:val="0"/>
        <w:spacing w:after="0" w:line="240" w:lineRule="auto"/>
        <w:rPr>
          <w:rFonts w:ascii="Times New Roman" w:hAnsi="Times New Roman"/>
          <w:b/>
          <w:iCs/>
          <w:sz w:val="24"/>
          <w:szCs w:val="24"/>
          <w:lang w:eastAsia="ru-RU"/>
        </w:rPr>
      </w:pPr>
    </w:p>
    <w:p w:rsidR="008A6DD8" w:rsidRPr="00F224FF" w:rsidRDefault="008A6DD8"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roofErr w:type="spellStart"/>
      <w:r w:rsidRPr="00F224FF">
        <w:rPr>
          <w:rFonts w:ascii="Times New Roman" w:hAnsi="Times New Roman"/>
          <w:b/>
          <w:iCs/>
          <w:sz w:val="24"/>
          <w:szCs w:val="24"/>
          <w:lang w:eastAsia="ru-RU"/>
        </w:rPr>
        <w:t>7.3.Периодические</w:t>
      </w:r>
      <w:proofErr w:type="spellEnd"/>
      <w:r w:rsidRPr="00F224FF">
        <w:rPr>
          <w:rFonts w:ascii="Times New Roman" w:hAnsi="Times New Roman"/>
          <w:b/>
          <w:iCs/>
          <w:sz w:val="24"/>
          <w:szCs w:val="24"/>
          <w:lang w:eastAsia="ru-RU"/>
        </w:rPr>
        <w:t xml:space="preserve"> издания </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8A6DD8" w:rsidRPr="00F224FF" w:rsidRDefault="008A6DD8" w:rsidP="00F224FF">
      <w:pPr>
        <w:spacing w:after="0" w:line="240" w:lineRule="auto"/>
        <w:rPr>
          <w:rFonts w:ascii="Times New Roman" w:hAnsi="Times New Roman"/>
          <w:iCs/>
          <w:sz w:val="24"/>
          <w:szCs w:val="24"/>
          <w:lang w:eastAsia="ru-RU"/>
        </w:rPr>
      </w:pPr>
    </w:p>
    <w:p w:rsidR="008A6DD8" w:rsidRPr="00F224FF" w:rsidRDefault="008A6DD8"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8.Перечень</w:t>
      </w:r>
      <w:proofErr w:type="spellEnd"/>
      <w:r w:rsidRPr="00F224FF">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8A6DD8" w:rsidRPr="00F224FF" w:rsidRDefault="004B09B9"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8A6DD8" w:rsidRPr="00F224FF">
          <w:rPr>
            <w:rFonts w:ascii="Times New Roman" w:hAnsi="Times New Roman"/>
            <w:color w:val="0066CC"/>
            <w:sz w:val="24"/>
            <w:szCs w:val="24"/>
            <w:u w:val="single"/>
            <w:shd w:val="clear" w:color="auto" w:fill="FFFFFF"/>
            <w:lang w:eastAsia="ru-RU"/>
          </w:rPr>
          <w:t>www.iprbookshop.ru</w:t>
        </w:r>
        <w:proofErr w:type="spellEnd"/>
      </w:hyperlink>
      <w:r w:rsidR="008A6DD8" w:rsidRPr="00F224FF">
        <w:rPr>
          <w:rFonts w:ascii="Times New Roman" w:hAnsi="Times New Roman"/>
          <w:sz w:val="24"/>
          <w:szCs w:val="24"/>
          <w:shd w:val="clear" w:color="auto" w:fill="FFFFFF"/>
          <w:lang w:eastAsia="ru-RU"/>
        </w:rPr>
        <w:t xml:space="preserve">  - электронно-библиотечная система</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8A6DD8" w:rsidRPr="00F224FF" w:rsidRDefault="008A6DD8" w:rsidP="00F224FF">
      <w:pPr>
        <w:autoSpaceDE w:val="0"/>
        <w:autoSpaceDN w:val="0"/>
        <w:adjustRightInd w:val="0"/>
        <w:spacing w:after="0" w:line="240" w:lineRule="auto"/>
        <w:ind w:left="720"/>
        <w:rPr>
          <w:rFonts w:ascii="Times New Roman" w:hAnsi="Times New Roman"/>
          <w:b/>
          <w:bCs/>
          <w:i/>
          <w:iCs/>
          <w:sz w:val="24"/>
          <w:szCs w:val="24"/>
          <w:lang w:eastAsia="ru-RU"/>
        </w:rPr>
      </w:pPr>
    </w:p>
    <w:p w:rsidR="008A6DD8" w:rsidRPr="00F224FF" w:rsidRDefault="008A6DD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 неукоснительное выполнение основных этапов создания скульптурного произведения (круглая скульптура):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(краткосрочных рисунков), выполнение каркаса для круглой скульптуры;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прокладка основных масс;</w:t>
      </w:r>
      <w:r w:rsidRPr="00F224FF">
        <w:rPr>
          <w:rFonts w:ascii="Times New Roman" w:hAnsi="Times New Roman"/>
          <w:sz w:val="24"/>
          <w:szCs w:val="24"/>
          <w:lang w:eastAsia="ru-RU"/>
        </w:rPr>
        <w:tab/>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деталей, обобщение, просмотр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неукоснительное выполнение основных этапов создания скульптурного произведения (рельеф):</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выполнение рисунка, изготовление плинта;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прокладка основных масс;</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 и планов;</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 и рисунка;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переднего плана, деталей, обобщение, просмотр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работ в соответствии со следующим планом: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постановка натуры или проверка правильности постановки натуры для конкретного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задачи на конкретное занятие;</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грамотное моделирование различных вариантов формы в зависимости от конкретного занятия;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выбор техники лепки круглой скульптуры или рельефа и неуклонное следование ей.</w:t>
      </w:r>
    </w:p>
    <w:p w:rsidR="008A6DD8" w:rsidRPr="00F224FF" w:rsidRDefault="008A6DD8"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p>
    <w:p w:rsidR="008A6DD8" w:rsidRPr="004B09B9" w:rsidRDefault="008A6DD8"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4B09B9">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B09B9">
        <w:rPr>
          <w:rFonts w:ascii="Times New Roman" w:hAnsi="Times New Roman"/>
          <w:sz w:val="24"/>
          <w:szCs w:val="24"/>
          <w:lang w:val="en-US" w:eastAsia="ru-RU"/>
        </w:rPr>
        <w:t xml:space="preserve"> 2010-2016</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3.</w:t>
      </w:r>
      <w:proofErr w:type="spellStart"/>
      <w:r w:rsidRPr="00F224FF">
        <w:rPr>
          <w:rFonts w:ascii="Times New Roman" w:hAnsi="Times New Roman"/>
          <w:sz w:val="24"/>
          <w:szCs w:val="24"/>
          <w:lang w:eastAsia="ru-RU"/>
        </w:rPr>
        <w:t>Антивирус</w:t>
      </w:r>
      <w:proofErr w:type="spellEnd"/>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4B09B9">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Скульптурный станок.</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8A6DD8" w:rsidRPr="00F224FF" w:rsidRDefault="008A6DD8"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8A6DD8" w:rsidRPr="00F224FF" w:rsidRDefault="008A6DD8"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8A6DD8" w:rsidRPr="00F224FF" w:rsidRDefault="008A6DD8"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8A6DD8" w:rsidRPr="00F224FF" w:rsidRDefault="008A6DD8" w:rsidP="00F224FF">
      <w:pPr>
        <w:tabs>
          <w:tab w:val="center" w:pos="4536"/>
          <w:tab w:val="right" w:pos="9072"/>
        </w:tabs>
        <w:spacing w:after="0" w:line="240" w:lineRule="auto"/>
        <w:jc w:val="both"/>
        <w:rPr>
          <w:rFonts w:ascii="Times New Roman" w:hAnsi="Times New Roman"/>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8A6DD8" w:rsidRPr="00F224FF" w:rsidRDefault="008A6DD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8A6DD8" w:rsidRPr="00F224FF" w:rsidRDefault="008A6DD8"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p>
    <w:p w:rsidR="008A6DD8" w:rsidRPr="00F224FF" w:rsidRDefault="008A6DD8"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Скульптура малых форм</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A6DD8" w:rsidRPr="00CB6BEB" w:rsidTr="00F224FF">
        <w:trPr>
          <w:trHeight w:val="726"/>
        </w:trPr>
        <w:tc>
          <w:tcPr>
            <w:tcW w:w="209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8A6DD8" w:rsidRPr="00CB6BEB" w:rsidTr="00F224FF">
        <w:trPr>
          <w:trHeight w:val="459"/>
        </w:trPr>
        <w:tc>
          <w:tcPr>
            <w:tcW w:w="2093" w:type="dxa"/>
            <w:vMerge w:val="restart"/>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ПК-1</w:t>
            </w: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8A6DD8" w:rsidRPr="00F224FF" w:rsidRDefault="008A6DD8"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8A6DD8" w:rsidRPr="00CB6BEB" w:rsidTr="00F224FF">
        <w:tc>
          <w:tcPr>
            <w:tcW w:w="2093" w:type="dxa"/>
            <w:vMerge/>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8A6DD8" w:rsidRPr="00F224FF" w:rsidRDefault="008A6DD8" w:rsidP="00F224FF">
      <w:pPr>
        <w:spacing w:after="0" w:line="360" w:lineRule="auto"/>
        <w:jc w:val="both"/>
        <w:rPr>
          <w:rFonts w:ascii="Times New Roman" w:hAnsi="Times New Roman"/>
          <w:b/>
          <w:sz w:val="24"/>
          <w:szCs w:val="24"/>
          <w:lang w:eastAsia="ru-RU"/>
        </w:rPr>
      </w:pPr>
    </w:p>
    <w:p w:rsidR="008A6DD8" w:rsidRPr="00F224FF" w:rsidRDefault="008A6DD8"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8A6DD8" w:rsidRPr="00F224FF" w:rsidRDefault="008A6DD8"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8A6DD8" w:rsidRPr="00F224FF" w:rsidRDefault="008A6DD8" w:rsidP="00F224FF">
      <w:pPr>
        <w:spacing w:after="0" w:line="360" w:lineRule="auto"/>
        <w:jc w:val="both"/>
        <w:rPr>
          <w:rFonts w:ascii="Times New Roman" w:hAnsi="Times New Roman"/>
          <w:sz w:val="24"/>
          <w:szCs w:val="24"/>
        </w:rPr>
      </w:pPr>
    </w:p>
    <w:p w:rsidR="008A6DD8" w:rsidRPr="00F224FF" w:rsidRDefault="008A6DD8"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8A6DD8" w:rsidRPr="00F224FF" w:rsidRDefault="008A6DD8"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A6DD8" w:rsidRPr="00F224FF" w:rsidRDefault="008A6DD8" w:rsidP="00F224FF">
      <w:pPr>
        <w:spacing w:after="0" w:line="240" w:lineRule="auto"/>
        <w:rPr>
          <w:rFonts w:ascii="Times New Roman" w:hAnsi="Times New Roman"/>
          <w:bCs/>
          <w:sz w:val="24"/>
          <w:szCs w:val="24"/>
        </w:rPr>
      </w:pPr>
    </w:p>
    <w:p w:rsidR="008A6DD8" w:rsidRPr="00F224FF" w:rsidRDefault="008A6DD8"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A6DD8" w:rsidRPr="00F224FF" w:rsidRDefault="008A6DD8"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A6DD8" w:rsidRPr="00CB6BEB" w:rsidTr="00F224FF">
        <w:tc>
          <w:tcPr>
            <w:tcW w:w="1394"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A6DD8" w:rsidRPr="00F224FF" w:rsidRDefault="008A6DD8" w:rsidP="00F224FF">
      <w:pPr>
        <w:spacing w:after="0" w:line="360" w:lineRule="auto"/>
        <w:jc w:val="both"/>
        <w:rPr>
          <w:rFonts w:ascii="Times New Roman" w:hAnsi="Times New Roman"/>
          <w:b/>
          <w:sz w:val="24"/>
          <w:szCs w:val="24"/>
          <w:lang w:eastAsia="ru-RU"/>
        </w:rPr>
      </w:pPr>
    </w:p>
    <w:p w:rsidR="008A6DD8" w:rsidRPr="00F224FF" w:rsidRDefault="008A6DD8"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6DD8" w:rsidRPr="00F224FF" w:rsidRDefault="008A6DD8" w:rsidP="00F224FF">
      <w:pPr>
        <w:spacing w:after="0" w:line="20" w:lineRule="atLeast"/>
        <w:contextualSpacing/>
        <w:jc w:val="center"/>
        <w:rPr>
          <w:rFonts w:ascii="Times New Roman" w:hAnsi="Times New Roman"/>
          <w:b/>
          <w:color w:val="000000"/>
          <w:sz w:val="24"/>
          <w:szCs w:val="24"/>
          <w:lang w:eastAsia="ru-RU"/>
        </w:rPr>
      </w:pPr>
    </w:p>
    <w:p w:rsidR="008A6DD8" w:rsidRPr="00F224FF" w:rsidRDefault="008A6DD8"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8A6DD8" w:rsidRPr="00F224FF" w:rsidRDefault="008A6DD8" w:rsidP="00F224FF">
      <w:pPr>
        <w:spacing w:after="0" w:line="20" w:lineRule="atLeast"/>
        <w:rPr>
          <w:rFonts w:ascii="Times New Roman" w:hAnsi="Times New Roman"/>
          <w:b/>
          <w:sz w:val="24"/>
          <w:szCs w:val="24"/>
          <w:lang w:eastAsia="ru-RU"/>
        </w:rPr>
      </w:pPr>
    </w:p>
    <w:p w:rsidR="008A6DD8" w:rsidRPr="00F224FF" w:rsidRDefault="008A6DD8"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8A6DD8" w:rsidRPr="00F224FF" w:rsidRDefault="008A6DD8" w:rsidP="00F224FF">
      <w:pPr>
        <w:spacing w:after="0" w:line="240" w:lineRule="auto"/>
        <w:rPr>
          <w:rFonts w:ascii="Times New Roman" w:hAnsi="Times New Roman"/>
          <w:b/>
          <w:sz w:val="24"/>
          <w:szCs w:val="24"/>
          <w:lang w:eastAsia="ru-RU"/>
        </w:rPr>
      </w:pP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Что такое скульптура малых форм, её ви</w:t>
      </w:r>
      <w:r>
        <w:rPr>
          <w:rFonts w:ascii="Times New Roman" w:hAnsi="Times New Roman"/>
          <w:sz w:val="24"/>
          <w:szCs w:val="24"/>
          <w:lang w:eastAsia="ru-RU"/>
        </w:rPr>
        <w:t>ды и назначение.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Мелкая пластика в истории искусства</w:t>
      </w:r>
      <w:r>
        <w:rPr>
          <w:rFonts w:ascii="Times New Roman" w:hAnsi="Times New Roman"/>
          <w:sz w:val="24"/>
          <w:szCs w:val="24"/>
          <w:lang w:eastAsia="ru-RU"/>
        </w:rPr>
        <w:t>.</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Основные понятия национальных особенност</w:t>
      </w:r>
      <w:r>
        <w:rPr>
          <w:rFonts w:ascii="Times New Roman" w:hAnsi="Times New Roman"/>
          <w:sz w:val="24"/>
          <w:szCs w:val="24"/>
          <w:lang w:eastAsia="ru-RU"/>
        </w:rPr>
        <w:t>ей и традиций в мелкой пластике.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Каковы пластические особенности скульптуры ма</w:t>
      </w:r>
      <w:r>
        <w:rPr>
          <w:rFonts w:ascii="Times New Roman" w:hAnsi="Times New Roman"/>
          <w:sz w:val="24"/>
          <w:szCs w:val="24"/>
          <w:lang w:eastAsia="ru-RU"/>
        </w:rPr>
        <w:t>лых форм в различных материалах.</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особенности выполнения </w:t>
      </w:r>
      <w:r>
        <w:rPr>
          <w:rFonts w:ascii="Times New Roman" w:hAnsi="Times New Roman"/>
          <w:sz w:val="24"/>
          <w:szCs w:val="24"/>
          <w:lang w:eastAsia="ru-RU"/>
        </w:rPr>
        <w:t>скульптурного эскиза в масштабе.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8A6DD8" w:rsidRPr="0088036C" w:rsidRDefault="008A6DD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Основные принципы создания творческих работ в жанре мелкой пластики.</w:t>
      </w:r>
    </w:p>
    <w:p w:rsidR="008A6DD8" w:rsidRPr="009A027F" w:rsidRDefault="008A6DD8" w:rsidP="0088036C">
      <w:pPr>
        <w:pStyle w:val="a3"/>
        <w:numPr>
          <w:ilvl w:val="0"/>
          <w:numId w:val="19"/>
        </w:numPr>
        <w:jc w:val="both"/>
        <w:rPr>
          <w:color w:val="000000"/>
        </w:rPr>
      </w:pPr>
      <w:r w:rsidRPr="009A027F">
        <w:rPr>
          <w:color w:val="000000"/>
        </w:rPr>
        <w:t>Скульптура как вид изобразительного искусства.</w:t>
      </w:r>
    </w:p>
    <w:p w:rsidR="008A6DD8" w:rsidRPr="009A027F" w:rsidRDefault="008A6DD8" w:rsidP="0088036C">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8A6DD8" w:rsidRPr="009A027F" w:rsidRDefault="008A6DD8" w:rsidP="0088036C">
      <w:pPr>
        <w:pStyle w:val="a3"/>
        <w:numPr>
          <w:ilvl w:val="0"/>
          <w:numId w:val="19"/>
        </w:numPr>
        <w:jc w:val="both"/>
        <w:rPr>
          <w:color w:val="000000"/>
        </w:rPr>
      </w:pPr>
      <w:r w:rsidRPr="009A027F">
        <w:rPr>
          <w:color w:val="000000"/>
        </w:rPr>
        <w:t>Методы трактовки объемной и рельефной формы.</w:t>
      </w:r>
    </w:p>
    <w:p w:rsidR="008A6DD8" w:rsidRPr="009A027F" w:rsidRDefault="008A6DD8" w:rsidP="0088036C">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8A6DD8" w:rsidRPr="009A027F" w:rsidRDefault="008A6DD8" w:rsidP="0088036C">
      <w:pPr>
        <w:pStyle w:val="a3"/>
        <w:numPr>
          <w:ilvl w:val="0"/>
          <w:numId w:val="19"/>
        </w:numPr>
        <w:jc w:val="both"/>
        <w:rPr>
          <w:color w:val="000000"/>
        </w:rPr>
      </w:pPr>
      <w:r w:rsidRPr="009A027F">
        <w:rPr>
          <w:color w:val="000000"/>
        </w:rPr>
        <w:t>Процесс создания скульптурного образа.</w:t>
      </w:r>
    </w:p>
    <w:p w:rsidR="008A6DD8" w:rsidRPr="009A027F" w:rsidRDefault="008A6DD8" w:rsidP="0088036C">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8A6DD8" w:rsidRPr="00667A09" w:rsidRDefault="008A6DD8" w:rsidP="0088036C">
      <w:pPr>
        <w:pStyle w:val="a3"/>
        <w:jc w:val="both"/>
      </w:pPr>
    </w:p>
    <w:p w:rsidR="008A6DD8" w:rsidRPr="00F224FF" w:rsidRDefault="008A6DD8" w:rsidP="0088036C">
      <w:pPr>
        <w:spacing w:after="0" w:line="240" w:lineRule="auto"/>
        <w:ind w:left="720"/>
        <w:contextualSpacing/>
        <w:jc w:val="both"/>
        <w:rPr>
          <w:rFonts w:ascii="Times New Roman" w:hAnsi="Times New Roman"/>
          <w:sz w:val="24"/>
          <w:szCs w:val="24"/>
          <w:u w:val="single"/>
          <w:lang w:eastAsia="ru-RU"/>
        </w:rPr>
      </w:pPr>
    </w:p>
    <w:p w:rsidR="008A6DD8" w:rsidRPr="00F224FF" w:rsidRDefault="008A6DD8" w:rsidP="00F224FF">
      <w:pPr>
        <w:spacing w:after="0" w:line="240" w:lineRule="auto"/>
        <w:ind w:left="720"/>
        <w:contextualSpacing/>
        <w:jc w:val="both"/>
        <w:rPr>
          <w:rFonts w:ascii="Times New Roman" w:hAnsi="Times New Roman"/>
          <w:sz w:val="24"/>
          <w:szCs w:val="24"/>
          <w:u w:val="single"/>
          <w:lang w:eastAsia="ru-RU"/>
        </w:rPr>
      </w:pPr>
    </w:p>
    <w:p w:rsidR="008A6DD8" w:rsidRPr="00F224FF" w:rsidRDefault="008A6DD8"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Задание на промежуточный просмотр – 5 семестр (зачёт).</w:t>
      </w:r>
    </w:p>
    <w:p w:rsidR="008A6DD8" w:rsidRPr="00F224FF" w:rsidRDefault="008A6DD8" w:rsidP="00F224FF">
      <w:pPr>
        <w:spacing w:after="0" w:line="240" w:lineRule="auto"/>
        <w:jc w:val="both"/>
        <w:rPr>
          <w:rFonts w:ascii="Times New Roman" w:hAnsi="Times New Roman"/>
          <w:sz w:val="24"/>
          <w:szCs w:val="24"/>
          <w:u w:val="single"/>
          <w:lang w:eastAsia="ru-RU"/>
        </w:rPr>
      </w:pPr>
    </w:p>
    <w:p w:rsidR="008A6DD8" w:rsidRPr="00F224FF" w:rsidRDefault="008A6DD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p>
    <w:p w:rsidR="008A6DD8" w:rsidRPr="00F224FF" w:rsidRDefault="008A6DD8" w:rsidP="00F224FF">
      <w:pPr>
        <w:spacing w:after="0" w:line="240" w:lineRule="auto"/>
        <w:jc w:val="both"/>
        <w:rPr>
          <w:rFonts w:ascii="Times New Roman" w:hAnsi="Times New Roman"/>
          <w:sz w:val="24"/>
          <w:szCs w:val="24"/>
          <w:u w:val="single"/>
          <w:lang w:eastAsia="ru-RU"/>
        </w:rPr>
      </w:pPr>
    </w:p>
    <w:p w:rsidR="008A6DD8" w:rsidRPr="00F224FF" w:rsidRDefault="008A6DD8"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 6 семестр (зачёт с оценкой).</w:t>
      </w:r>
    </w:p>
    <w:p w:rsidR="008A6DD8" w:rsidRPr="00F224FF" w:rsidRDefault="008A6DD8" w:rsidP="00F224FF">
      <w:pPr>
        <w:autoSpaceDE w:val="0"/>
        <w:autoSpaceDN w:val="0"/>
        <w:adjustRightInd w:val="0"/>
        <w:spacing w:after="0" w:line="240" w:lineRule="auto"/>
        <w:rPr>
          <w:rFonts w:ascii="Times New Roman" w:hAnsi="Times New Roman"/>
          <w:color w:val="FF0000"/>
          <w:sz w:val="24"/>
          <w:szCs w:val="24"/>
          <w:u w:val="single"/>
          <w:lang w:eastAsia="ru-RU"/>
        </w:rPr>
      </w:pP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рельефа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p>
    <w:p w:rsidR="008A6DD8" w:rsidRPr="00F224FF" w:rsidRDefault="008A6DD8" w:rsidP="00F224FF">
      <w:pPr>
        <w:spacing w:after="0" w:line="360" w:lineRule="auto"/>
        <w:jc w:val="both"/>
        <w:rPr>
          <w:rFonts w:ascii="Times New Roman" w:hAnsi="Times New Roman"/>
          <w:b/>
          <w:sz w:val="24"/>
          <w:szCs w:val="24"/>
          <w:lang w:eastAsia="ru-RU"/>
        </w:rPr>
      </w:pPr>
    </w:p>
    <w:p w:rsidR="008A6DD8" w:rsidRDefault="008A6DD8"/>
    <w:sectPr w:rsidR="008A6DD8"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6"/>
  </w:num>
  <w:num w:numId="3">
    <w:abstractNumId w:val="15"/>
  </w:num>
  <w:num w:numId="4">
    <w:abstractNumId w:val="4"/>
  </w:num>
  <w:num w:numId="5">
    <w:abstractNumId w:val="11"/>
  </w:num>
  <w:num w:numId="6">
    <w:abstractNumId w:val="16"/>
  </w:num>
  <w:num w:numId="7">
    <w:abstractNumId w:val="12"/>
  </w:num>
  <w:num w:numId="8">
    <w:abstractNumId w:val="19"/>
  </w:num>
  <w:num w:numId="9">
    <w:abstractNumId w:val="20"/>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4"/>
  </w:num>
  <w:num w:numId="14">
    <w:abstractNumId w:val="7"/>
  </w:num>
  <w:num w:numId="15">
    <w:abstractNumId w:val="2"/>
  </w:num>
  <w:num w:numId="16">
    <w:abstractNumId w:val="9"/>
  </w:num>
  <w:num w:numId="17">
    <w:abstractNumId w:val="5"/>
  </w:num>
  <w:num w:numId="18">
    <w:abstractNumId w:val="3"/>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D6205"/>
    <w:rsid w:val="000F47B5"/>
    <w:rsid w:val="00104061"/>
    <w:rsid w:val="001C5BF1"/>
    <w:rsid w:val="001C7255"/>
    <w:rsid w:val="00240CED"/>
    <w:rsid w:val="002801A1"/>
    <w:rsid w:val="0033387E"/>
    <w:rsid w:val="00366ACC"/>
    <w:rsid w:val="00410F78"/>
    <w:rsid w:val="00460302"/>
    <w:rsid w:val="004B09B9"/>
    <w:rsid w:val="005C202F"/>
    <w:rsid w:val="00667A09"/>
    <w:rsid w:val="007C1172"/>
    <w:rsid w:val="0088036C"/>
    <w:rsid w:val="00897B85"/>
    <w:rsid w:val="008A6DD8"/>
    <w:rsid w:val="009244EF"/>
    <w:rsid w:val="009A027F"/>
    <w:rsid w:val="009F2377"/>
    <w:rsid w:val="00AA6319"/>
    <w:rsid w:val="00B46494"/>
    <w:rsid w:val="00C36261"/>
    <w:rsid w:val="00CB6BEB"/>
    <w:rsid w:val="00DB2C5D"/>
    <w:rsid w:val="00DE4B58"/>
    <w:rsid w:val="00F22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4EF"/>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19</Pages>
  <Words>4969</Words>
  <Characters>28324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10</cp:revision>
  <dcterms:created xsi:type="dcterms:W3CDTF">2021-04-02T11:23:00Z</dcterms:created>
  <dcterms:modified xsi:type="dcterms:W3CDTF">2022-09-09T11:39:00Z</dcterms:modified>
</cp:coreProperties>
</file>